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39F7" w:rsidRPr="00F439F7" w:rsidRDefault="00F439F7" w:rsidP="00F439F7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pt-BR"/>
        </w:rPr>
      </w:pPr>
      <w:bookmarkStart w:id="0" w:name="_GoBack"/>
      <w:bookmarkEnd w:id="0"/>
    </w:p>
    <w:p w:rsidR="00F439F7" w:rsidRPr="00F439F7" w:rsidRDefault="00F439F7" w:rsidP="00F439F7">
      <w:pPr>
        <w:spacing w:after="0" w:line="278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 w:rsidRPr="00F439F7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lang w:eastAsia="pt-BR"/>
        </w:rPr>
        <w:t>SEGUNDA VICE-PRESIDÊNCIA</w:t>
      </w:r>
    </w:p>
    <w:p w:rsidR="00F439F7" w:rsidRPr="00F439F7" w:rsidRDefault="00F439F7" w:rsidP="00F439F7">
      <w:pPr>
        <w:spacing w:after="0" w:line="278" w:lineRule="atLeast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pt-BR"/>
        </w:rPr>
      </w:pPr>
      <w:r w:rsidRPr="00F439F7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lang w:eastAsia="pt-BR"/>
        </w:rPr>
        <w:t>ESCOLA JUDICIAL DESEMBARGADOR EDÉSIO FERNANDES</w:t>
      </w:r>
    </w:p>
    <w:p w:rsidR="00F439F7" w:rsidRPr="00F439F7" w:rsidRDefault="00F439F7" w:rsidP="00F439F7">
      <w:pPr>
        <w:spacing w:after="0" w:line="278" w:lineRule="atLeast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pt-BR"/>
        </w:rPr>
      </w:pPr>
      <w:r w:rsidRPr="00F439F7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lang w:eastAsia="pt-BR"/>
        </w:rPr>
        <w:t>DIRETORIA EXECUTIVA DE DESENVOLVIMENTO DE PESSOAS</w:t>
      </w:r>
    </w:p>
    <w:p w:rsidR="00F439F7" w:rsidRPr="00F439F7" w:rsidRDefault="00F439F7" w:rsidP="002F58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pt-BR"/>
        </w:rPr>
      </w:pPr>
    </w:p>
    <w:p w:rsidR="00F439F7" w:rsidRPr="00F439F7" w:rsidRDefault="00F439F7" w:rsidP="002F58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pt-PT" w:eastAsia="pt-BR"/>
        </w:rPr>
      </w:pPr>
      <w:r w:rsidRPr="00F439F7">
        <w:rPr>
          <w:rFonts w:ascii="Arial" w:eastAsia="Times New Roman" w:hAnsi="Arial" w:cs="Arial"/>
          <w:color w:val="000000"/>
          <w:sz w:val="18"/>
          <w:szCs w:val="18"/>
          <w:lang w:val="pt-PT" w:eastAsia="pt-BR"/>
        </w:rPr>
        <w:t>Diretora Executiva: Ana Paula Andrade Prosdocimi da Silva</w:t>
      </w:r>
    </w:p>
    <w:p w:rsidR="00F439F7" w:rsidRPr="00F439F7" w:rsidRDefault="00F439F7" w:rsidP="002F58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pt-PT" w:eastAsia="pt-BR"/>
        </w:rPr>
      </w:pPr>
    </w:p>
    <w:p w:rsidR="00F439F7" w:rsidRPr="00F439F7" w:rsidRDefault="00F439F7" w:rsidP="002F58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pt-PT" w:eastAsia="pt-BR"/>
        </w:rPr>
      </w:pPr>
      <w:r w:rsidRPr="00F439F7">
        <w:rPr>
          <w:rFonts w:ascii="Arial" w:eastAsia="Times New Roman" w:hAnsi="Arial" w:cs="Arial"/>
          <w:color w:val="000000"/>
          <w:sz w:val="18"/>
          <w:szCs w:val="18"/>
          <w:shd w:val="clear" w:color="auto" w:fill="FFFFFF"/>
          <w:lang w:val="pt-PT" w:eastAsia="pt-BR"/>
        </w:rPr>
        <w:t>Gerente de Planejamento e Desenvolvimento Pedagógico: Inah Maria Szerman Rezende</w:t>
      </w:r>
    </w:p>
    <w:p w:rsidR="00F439F7" w:rsidRPr="00F439F7" w:rsidRDefault="00F439F7" w:rsidP="002F589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pt-PT" w:eastAsia="pt-BR"/>
        </w:rPr>
      </w:pPr>
    </w:p>
    <w:p w:rsidR="00F439F7" w:rsidRDefault="00F439F7" w:rsidP="002F5893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18"/>
          <w:szCs w:val="18"/>
          <w:shd w:val="clear" w:color="auto" w:fill="FFFFFF"/>
          <w:lang w:val="pt-PT" w:eastAsia="pt-BR"/>
        </w:rPr>
      </w:pPr>
      <w:r w:rsidRPr="00F439F7">
        <w:rPr>
          <w:rFonts w:ascii="Arial" w:eastAsia="Times New Roman" w:hAnsi="Arial" w:cs="Arial"/>
          <w:color w:val="000000"/>
          <w:sz w:val="18"/>
          <w:szCs w:val="18"/>
          <w:shd w:val="clear" w:color="auto" w:fill="FFFFFF"/>
          <w:lang w:val="pt-PT" w:eastAsia="pt-BR"/>
        </w:rPr>
        <w:t>Gerente Administrativa de Formaçã</w:t>
      </w:r>
      <w:r w:rsidRPr="00F439F7">
        <w:rPr>
          <w:rFonts w:ascii="Arial" w:eastAsia="Times New Roman" w:hAnsi="Arial" w:cs="Arial"/>
          <w:color w:val="000000"/>
          <w:sz w:val="18"/>
          <w:szCs w:val="18"/>
          <w:shd w:val="clear" w:color="auto" w:fill="FFFFFF"/>
          <w:lang w:val="it-IT" w:eastAsia="pt-BR"/>
        </w:rPr>
        <w:t>o: Lorena Assun</w:t>
      </w:r>
      <w:r w:rsidRPr="00F439F7">
        <w:rPr>
          <w:rFonts w:ascii="Arial" w:eastAsia="Times New Roman" w:hAnsi="Arial" w:cs="Arial"/>
          <w:color w:val="000000"/>
          <w:sz w:val="18"/>
          <w:szCs w:val="18"/>
          <w:shd w:val="clear" w:color="auto" w:fill="FFFFFF"/>
          <w:lang w:val="pt-PT" w:eastAsia="pt-BR"/>
        </w:rPr>
        <w:t>ção Belleza Colares</w:t>
      </w:r>
    </w:p>
    <w:p w:rsidR="002F5893" w:rsidRDefault="002F5893" w:rsidP="002F5893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18"/>
          <w:szCs w:val="18"/>
          <w:shd w:val="clear" w:color="auto" w:fill="FFFFFF"/>
          <w:lang w:val="pt-PT" w:eastAsia="pt-BR"/>
        </w:rPr>
      </w:pPr>
    </w:p>
    <w:p w:rsidR="00961AFC" w:rsidRDefault="00961AFC" w:rsidP="00F439F7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18"/>
          <w:szCs w:val="18"/>
          <w:shd w:val="clear" w:color="auto" w:fill="FFFFFF"/>
          <w:lang w:val="pt-PT" w:eastAsia="pt-BR"/>
        </w:rPr>
      </w:pPr>
    </w:p>
    <w:p w:rsidR="00961AFC" w:rsidRPr="00961AFC" w:rsidRDefault="00961AFC" w:rsidP="00F439F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</w:pPr>
      <w:r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>“</w:t>
      </w:r>
      <w:r w:rsidRPr="00961AFC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>Dia de Inovação na Comarca de Araxá</w:t>
      </w:r>
      <w:r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>”</w:t>
      </w:r>
    </w:p>
    <w:p w:rsidR="00F439F7" w:rsidRPr="00F439F7" w:rsidRDefault="00ED210E" w:rsidP="00F439F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pt-BR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pt-BR"/>
        </w:rPr>
        <w:t>M</w:t>
      </w:r>
      <w:r w:rsidR="00F439F7" w:rsidRPr="00F439F7">
        <w:rPr>
          <w:rFonts w:ascii="Arial" w:eastAsia="Times New Roman" w:hAnsi="Arial" w:cs="Arial"/>
          <w:color w:val="000000"/>
          <w:sz w:val="18"/>
          <w:szCs w:val="18"/>
          <w:lang w:eastAsia="pt-BR"/>
        </w:rPr>
        <w:t>odalidade: Presencial</w:t>
      </w:r>
      <w:r w:rsidR="002F5893">
        <w:rPr>
          <w:rFonts w:ascii="Arial" w:eastAsia="Times New Roman" w:hAnsi="Arial" w:cs="Arial"/>
          <w:color w:val="000000"/>
          <w:sz w:val="18"/>
          <w:szCs w:val="18"/>
          <w:lang w:eastAsia="pt-BR"/>
        </w:rPr>
        <w:t xml:space="preserve">, com transmissão ao </w:t>
      </w:r>
      <w:proofErr w:type="gramStart"/>
      <w:r w:rsidR="002F5893">
        <w:rPr>
          <w:rFonts w:ascii="Arial" w:eastAsia="Times New Roman" w:hAnsi="Arial" w:cs="Arial"/>
          <w:color w:val="000000"/>
          <w:sz w:val="18"/>
          <w:szCs w:val="18"/>
          <w:lang w:eastAsia="pt-BR"/>
        </w:rPr>
        <w:t>vivo</w:t>
      </w:r>
      <w:proofErr w:type="gramEnd"/>
    </w:p>
    <w:p w:rsidR="00F439F7" w:rsidRDefault="00F439F7" w:rsidP="00F439F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pt-BR"/>
        </w:rPr>
      </w:pPr>
    </w:p>
    <w:p w:rsidR="002B5073" w:rsidRDefault="002B5073" w:rsidP="00CF14A3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pt-BR"/>
        </w:rPr>
      </w:pPr>
    </w:p>
    <w:p w:rsidR="002B5073" w:rsidRPr="002B5073" w:rsidRDefault="002B5073" w:rsidP="002B5073">
      <w:pPr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 xml:space="preserve">De ordem do Excelentíssimo Senhor Desembargador </w:t>
      </w:r>
      <w:r>
        <w:rPr>
          <w:rFonts w:ascii="Arial" w:hAnsi="Arial" w:cs="Arial"/>
          <w:sz w:val="18"/>
          <w:szCs w:val="18"/>
          <w:lang w:val="pt-PT"/>
        </w:rPr>
        <w:t>Renato Luís Dresch</w:t>
      </w:r>
      <w:r>
        <w:rPr>
          <w:rFonts w:ascii="Arial" w:eastAsia="Arial" w:hAnsi="Arial" w:cs="Arial"/>
          <w:sz w:val="18"/>
          <w:szCs w:val="18"/>
        </w:rPr>
        <w:t xml:space="preserve">, 2º Vice-Presidente do Tribunal de Justiça do Estado de Minas Gerais e Superintendente da Escola Judicial Desembargador </w:t>
      </w:r>
      <w:proofErr w:type="spellStart"/>
      <w:r>
        <w:rPr>
          <w:rFonts w:ascii="Arial" w:eastAsia="Arial" w:hAnsi="Arial" w:cs="Arial"/>
          <w:sz w:val="18"/>
          <w:szCs w:val="18"/>
        </w:rPr>
        <w:t>Edésio</w:t>
      </w:r>
      <w:proofErr w:type="spellEnd"/>
      <w:r>
        <w:rPr>
          <w:rFonts w:ascii="Arial" w:eastAsia="Arial" w:hAnsi="Arial" w:cs="Arial"/>
          <w:sz w:val="18"/>
          <w:szCs w:val="18"/>
        </w:rPr>
        <w:t xml:space="preserve"> Fernandes, comunicamos que estarão abertas as inscrições para </w:t>
      </w:r>
      <w:r w:rsidR="00625338">
        <w:rPr>
          <w:rFonts w:ascii="Arial" w:eastAsia="Arial" w:hAnsi="Arial" w:cs="Arial"/>
          <w:sz w:val="18"/>
          <w:szCs w:val="18"/>
        </w:rPr>
        <w:t>o</w:t>
      </w:r>
      <w:r>
        <w:rPr>
          <w:rFonts w:ascii="Arial" w:eastAsia="Arial" w:hAnsi="Arial" w:cs="Arial"/>
          <w:sz w:val="18"/>
          <w:szCs w:val="18"/>
        </w:rPr>
        <w:t xml:space="preserve"> </w:t>
      </w:r>
      <w:r w:rsidR="00625338">
        <w:rPr>
          <w:rFonts w:ascii="Arial" w:eastAsia="Times New Roman" w:hAnsi="Arial" w:cs="Arial"/>
          <w:color w:val="000000"/>
          <w:sz w:val="18"/>
          <w:szCs w:val="18"/>
          <w:lang w:eastAsia="pt-BR"/>
        </w:rPr>
        <w:t>curso</w:t>
      </w:r>
      <w:r>
        <w:rPr>
          <w:rFonts w:ascii="Arial" w:eastAsia="Times New Roman" w:hAnsi="Arial" w:cs="Arial"/>
          <w:color w:val="000000"/>
          <w:sz w:val="18"/>
          <w:szCs w:val="18"/>
          <w:lang w:eastAsia="pt-BR"/>
        </w:rPr>
        <w:t xml:space="preserve"> </w:t>
      </w:r>
      <w:r w:rsidRPr="00961AFC">
        <w:rPr>
          <w:rFonts w:ascii="Arial" w:eastAsia="Times New Roman" w:hAnsi="Arial" w:cs="Arial"/>
          <w:b/>
          <w:color w:val="000000"/>
          <w:sz w:val="18"/>
          <w:szCs w:val="18"/>
          <w:lang w:eastAsia="pt-BR"/>
        </w:rPr>
        <w:t>“Dia de Inovação na Comarca de Araxá</w:t>
      </w:r>
      <w:r>
        <w:rPr>
          <w:rFonts w:ascii="Arial" w:eastAsia="Times New Roman" w:hAnsi="Arial" w:cs="Arial"/>
          <w:b/>
          <w:color w:val="000000"/>
          <w:sz w:val="18"/>
          <w:szCs w:val="18"/>
          <w:lang w:eastAsia="pt-BR"/>
        </w:rPr>
        <w:t xml:space="preserve">,” </w:t>
      </w:r>
      <w:r w:rsidRPr="002F5893">
        <w:rPr>
          <w:rFonts w:ascii="Arial" w:eastAsia="Times New Roman" w:hAnsi="Arial" w:cs="Arial"/>
          <w:color w:val="000000"/>
          <w:sz w:val="18"/>
          <w:szCs w:val="18"/>
          <w:lang w:eastAsia="pt-BR"/>
        </w:rPr>
        <w:t>na modalidade presencial, com transmissão ao vivo</w:t>
      </w:r>
      <w:r>
        <w:rPr>
          <w:rFonts w:ascii="Arial" w:eastAsia="Times New Roman" w:hAnsi="Arial" w:cs="Arial"/>
          <w:b/>
          <w:color w:val="000000"/>
          <w:sz w:val="18"/>
          <w:szCs w:val="18"/>
          <w:lang w:eastAsia="pt-BR"/>
        </w:rPr>
        <w:t xml:space="preserve">, </w:t>
      </w:r>
      <w:r w:rsidRPr="002B5073">
        <w:rPr>
          <w:rFonts w:ascii="Arial" w:eastAsia="Times New Roman" w:hAnsi="Arial" w:cs="Arial"/>
          <w:color w:val="000000"/>
          <w:sz w:val="18"/>
          <w:szCs w:val="18"/>
          <w:lang w:eastAsia="pt-BR"/>
        </w:rPr>
        <w:t>conforme abaixo especificado:</w:t>
      </w:r>
    </w:p>
    <w:p w:rsidR="00961AFC" w:rsidRDefault="00F439F7" w:rsidP="00CF14A3">
      <w:pP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</w:rPr>
      </w:pPr>
      <w:r w:rsidRPr="00F439F7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 xml:space="preserve">1 - PÚBLICO AO QUAL SE DESTINA: </w:t>
      </w:r>
      <w:r w:rsidR="003F6B36">
        <w:rPr>
          <w:rFonts w:ascii="Arial" w:hAnsi="Arial" w:cs="Arial"/>
          <w:color w:val="000000"/>
          <w:sz w:val="18"/>
          <w:szCs w:val="18"/>
        </w:rPr>
        <w:t>Magistradas, magistrados, servidoras, ser</w:t>
      </w:r>
      <w:r w:rsidR="00D454E5">
        <w:rPr>
          <w:rFonts w:ascii="Arial" w:hAnsi="Arial" w:cs="Arial"/>
          <w:color w:val="000000"/>
          <w:sz w:val="18"/>
          <w:szCs w:val="18"/>
        </w:rPr>
        <w:t>vidores, estagiárias, estagiários,</w:t>
      </w:r>
      <w:r w:rsidR="003F6B36">
        <w:rPr>
          <w:rFonts w:ascii="Arial" w:hAnsi="Arial" w:cs="Arial"/>
          <w:color w:val="000000"/>
          <w:sz w:val="18"/>
          <w:szCs w:val="18"/>
        </w:rPr>
        <w:t xml:space="preserve"> colaboradoras terceirizadas </w:t>
      </w:r>
      <w:r w:rsidR="00D454E5">
        <w:rPr>
          <w:rFonts w:ascii="Arial" w:hAnsi="Arial" w:cs="Arial"/>
          <w:color w:val="000000"/>
          <w:sz w:val="18"/>
          <w:szCs w:val="18"/>
        </w:rPr>
        <w:t xml:space="preserve">e </w:t>
      </w:r>
      <w:r w:rsidR="003F6B36">
        <w:rPr>
          <w:rFonts w:ascii="Arial" w:hAnsi="Arial" w:cs="Arial"/>
          <w:color w:val="000000"/>
          <w:sz w:val="18"/>
          <w:szCs w:val="18"/>
        </w:rPr>
        <w:t>colaboradores terceirizados do TJMG e público externo, especialmente oriundos da Prefeitura Municipal e da Câmara de Vereadores de Araxá, da Ordem dos Advogados do Brasil, da Defensoria Pública e do Ministério Público.</w:t>
      </w:r>
    </w:p>
    <w:p w:rsidR="003F6B36" w:rsidRPr="00F439F7" w:rsidRDefault="003F6B36" w:rsidP="00CF14A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pt-BR"/>
        </w:rPr>
      </w:pPr>
    </w:p>
    <w:p w:rsidR="00F439F7" w:rsidRDefault="00F439F7" w:rsidP="00CF14A3">
      <w:pPr>
        <w:spacing w:after="0" w:line="240" w:lineRule="auto"/>
        <w:jc w:val="both"/>
        <w:rPr>
          <w:color w:val="000000"/>
        </w:rPr>
      </w:pPr>
      <w:r w:rsidRPr="00F439F7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>2 – OBJETIVO:</w:t>
      </w:r>
      <w:r w:rsidRPr="00F439F7">
        <w:rPr>
          <w:rFonts w:ascii="Arial" w:eastAsia="Times New Roman" w:hAnsi="Arial" w:cs="Arial"/>
          <w:color w:val="000000"/>
          <w:sz w:val="18"/>
          <w:szCs w:val="18"/>
          <w:lang w:eastAsia="pt-BR"/>
        </w:rPr>
        <w:t xml:space="preserve"> </w:t>
      </w:r>
      <w:r w:rsidR="00961AFC" w:rsidRPr="00961AFC">
        <w:rPr>
          <w:rFonts w:ascii="Arial" w:eastAsia="Times New Roman" w:hAnsi="Arial" w:cs="Arial"/>
          <w:color w:val="000000"/>
          <w:sz w:val="18"/>
          <w:szCs w:val="18"/>
          <w:lang w:eastAsia="pt-BR"/>
        </w:rPr>
        <w:t xml:space="preserve">Ao final desta ação educacional, espera-se que </w:t>
      </w:r>
      <w:proofErr w:type="gramStart"/>
      <w:r w:rsidR="00BC027C">
        <w:rPr>
          <w:rFonts w:ascii="Arial" w:eastAsia="Times New Roman" w:hAnsi="Arial" w:cs="Arial"/>
          <w:color w:val="000000"/>
          <w:sz w:val="18"/>
          <w:szCs w:val="18"/>
          <w:lang w:eastAsia="pt-BR"/>
        </w:rPr>
        <w:t>a</w:t>
      </w:r>
      <w:r w:rsidR="00961AFC" w:rsidRPr="00961AFC">
        <w:rPr>
          <w:rFonts w:ascii="Arial" w:eastAsia="Times New Roman" w:hAnsi="Arial" w:cs="Arial"/>
          <w:color w:val="000000"/>
          <w:sz w:val="18"/>
          <w:szCs w:val="18"/>
          <w:lang w:eastAsia="pt-BR"/>
        </w:rPr>
        <w:t>s(</w:t>
      </w:r>
      <w:proofErr w:type="gramEnd"/>
      <w:r w:rsidR="00BC027C">
        <w:rPr>
          <w:rFonts w:ascii="Arial" w:eastAsia="Times New Roman" w:hAnsi="Arial" w:cs="Arial"/>
          <w:color w:val="000000"/>
          <w:sz w:val="18"/>
          <w:szCs w:val="18"/>
          <w:lang w:eastAsia="pt-BR"/>
        </w:rPr>
        <w:t>o</w:t>
      </w:r>
      <w:r w:rsidR="00961AFC" w:rsidRPr="00961AFC">
        <w:rPr>
          <w:rFonts w:ascii="Arial" w:eastAsia="Times New Roman" w:hAnsi="Arial" w:cs="Arial"/>
          <w:color w:val="000000"/>
          <w:sz w:val="18"/>
          <w:szCs w:val="18"/>
          <w:lang w:eastAsia="pt-BR"/>
        </w:rPr>
        <w:t>s) participantes sejam capazes de reconhecer a importância da inovação e suas metodologias no judiciário, contribuindo para o aprimoramento dos serviços</w:t>
      </w:r>
      <w:r w:rsidR="00961AFC">
        <w:rPr>
          <w:color w:val="000000"/>
        </w:rPr>
        <w:t>.</w:t>
      </w:r>
    </w:p>
    <w:p w:rsidR="007C49D8" w:rsidRPr="00651428" w:rsidRDefault="007C49D8" w:rsidP="00CF14A3">
      <w:pPr>
        <w:spacing w:after="0" w:line="240" w:lineRule="auto"/>
        <w:jc w:val="both"/>
        <w:rPr>
          <w:color w:val="000000"/>
          <w:sz w:val="18"/>
          <w:szCs w:val="18"/>
        </w:rPr>
      </w:pPr>
    </w:p>
    <w:p w:rsidR="007C49D8" w:rsidRDefault="007C49D8" w:rsidP="00CF14A3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</w:pPr>
      <w:r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 xml:space="preserve">3- </w:t>
      </w:r>
      <w:r w:rsidRPr="007C49D8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>DOCENTES</w:t>
      </w:r>
      <w:r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>:</w:t>
      </w:r>
    </w:p>
    <w:p w:rsidR="00BC027C" w:rsidRPr="00646363" w:rsidRDefault="00BC027C" w:rsidP="00834424">
      <w:pPr>
        <w:pStyle w:val="PargrafodaLista"/>
        <w:numPr>
          <w:ilvl w:val="0"/>
          <w:numId w:val="12"/>
        </w:numPr>
        <w:spacing w:after="195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Bruno Barbosa Borges </w:t>
      </w:r>
      <w:r w:rsidRPr="00646363">
        <w:rPr>
          <w:rFonts w:ascii="Arial" w:hAnsi="Arial" w:cs="Arial"/>
          <w:color w:val="000000"/>
          <w:sz w:val="18"/>
          <w:szCs w:val="18"/>
        </w:rPr>
        <w:t xml:space="preserve">– Doutor em </w:t>
      </w:r>
      <w:r w:rsidR="00B12AA5" w:rsidRPr="00646363">
        <w:rPr>
          <w:rFonts w:ascii="Arial" w:hAnsi="Arial" w:cs="Arial"/>
          <w:color w:val="000000"/>
          <w:sz w:val="18"/>
          <w:szCs w:val="18"/>
        </w:rPr>
        <w:t>D</w:t>
      </w:r>
      <w:r w:rsidRPr="00646363">
        <w:rPr>
          <w:rFonts w:ascii="Arial" w:hAnsi="Arial" w:cs="Arial"/>
          <w:color w:val="000000"/>
          <w:sz w:val="18"/>
          <w:szCs w:val="18"/>
        </w:rPr>
        <w:t>ireito Constitucion</w:t>
      </w:r>
      <w:r w:rsidR="00D454E5" w:rsidRPr="00646363">
        <w:rPr>
          <w:rFonts w:ascii="Arial" w:hAnsi="Arial" w:cs="Arial"/>
          <w:color w:val="000000"/>
          <w:sz w:val="18"/>
          <w:szCs w:val="18"/>
        </w:rPr>
        <w:t>al e Mestre em Direitos Humanos</w:t>
      </w:r>
      <w:r w:rsidR="00F3751E" w:rsidRPr="00646363">
        <w:rPr>
          <w:rFonts w:ascii="Arial" w:hAnsi="Arial" w:cs="Arial"/>
          <w:color w:val="000000"/>
          <w:sz w:val="18"/>
          <w:szCs w:val="18"/>
        </w:rPr>
        <w:t>;</w:t>
      </w:r>
    </w:p>
    <w:p w:rsidR="00D454E5" w:rsidRPr="00646363" w:rsidRDefault="00D454E5" w:rsidP="00834424">
      <w:pPr>
        <w:pStyle w:val="PargrafodaLista"/>
        <w:numPr>
          <w:ilvl w:val="0"/>
          <w:numId w:val="12"/>
        </w:numPr>
        <w:spacing w:after="195"/>
        <w:jc w:val="both"/>
        <w:rPr>
          <w:rFonts w:ascii="Arial" w:hAnsi="Arial" w:cs="Arial"/>
          <w:color w:val="000000"/>
          <w:sz w:val="18"/>
          <w:szCs w:val="18"/>
        </w:rPr>
      </w:pPr>
      <w:r w:rsidRPr="00646363">
        <w:rPr>
          <w:rFonts w:ascii="Arial" w:hAnsi="Arial" w:cs="Arial"/>
          <w:color w:val="000000"/>
          <w:sz w:val="18"/>
          <w:szCs w:val="18"/>
        </w:rPr>
        <w:t xml:space="preserve">Rodrigo Mota Narciso – </w:t>
      </w:r>
      <w:r w:rsidR="00B12AA5" w:rsidRPr="00646363">
        <w:rPr>
          <w:rFonts w:ascii="Arial" w:hAnsi="Arial" w:cs="Arial"/>
          <w:color w:val="000000"/>
          <w:sz w:val="18"/>
          <w:szCs w:val="18"/>
        </w:rPr>
        <w:t xml:space="preserve">Mestre em Educação e pedagogo. Servidor público federal da Agência Nacional de Aviação Civil (ANAC). </w:t>
      </w:r>
      <w:proofErr w:type="spellStart"/>
      <w:r w:rsidRPr="00646363">
        <w:rPr>
          <w:rFonts w:ascii="Arial" w:hAnsi="Arial" w:cs="Arial"/>
          <w:color w:val="000000"/>
          <w:sz w:val="18"/>
          <w:szCs w:val="18"/>
        </w:rPr>
        <w:t>Cofundador</w:t>
      </w:r>
      <w:proofErr w:type="spellEnd"/>
      <w:r w:rsidRPr="00646363">
        <w:rPr>
          <w:rFonts w:ascii="Arial" w:hAnsi="Arial" w:cs="Arial"/>
          <w:color w:val="000000"/>
          <w:sz w:val="18"/>
          <w:szCs w:val="18"/>
        </w:rPr>
        <w:t xml:space="preserve"> da rede Conexão Inovação Pública e servidor Público Federal.</w:t>
      </w:r>
    </w:p>
    <w:p w:rsidR="00F439F7" w:rsidRDefault="007C49D8" w:rsidP="00CF14A3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pt-BR"/>
        </w:rPr>
      </w:pPr>
      <w:r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>4</w:t>
      </w:r>
      <w:r w:rsidR="00F439F7" w:rsidRPr="00F439F7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 xml:space="preserve"> - MODALIDADE:</w:t>
      </w:r>
      <w:r w:rsidR="00F439F7" w:rsidRPr="00F439F7">
        <w:rPr>
          <w:rFonts w:ascii="Arial" w:eastAsia="Times New Roman" w:hAnsi="Arial" w:cs="Arial"/>
          <w:color w:val="000000"/>
          <w:sz w:val="18"/>
          <w:szCs w:val="18"/>
          <w:lang w:eastAsia="pt-BR"/>
        </w:rPr>
        <w:t xml:space="preserve"> Presencial</w:t>
      </w:r>
      <w:r w:rsidR="0044299F">
        <w:rPr>
          <w:rFonts w:ascii="Arial" w:eastAsia="Times New Roman" w:hAnsi="Arial" w:cs="Arial"/>
          <w:color w:val="000000"/>
          <w:sz w:val="18"/>
          <w:szCs w:val="18"/>
          <w:lang w:eastAsia="pt-BR"/>
        </w:rPr>
        <w:t>, com transmissão ao vivo</w:t>
      </w:r>
      <w:r w:rsidR="00BC027C">
        <w:rPr>
          <w:rFonts w:ascii="Arial" w:eastAsia="Times New Roman" w:hAnsi="Arial" w:cs="Arial"/>
          <w:color w:val="000000"/>
          <w:sz w:val="18"/>
          <w:szCs w:val="18"/>
          <w:lang w:eastAsia="pt-BR"/>
        </w:rPr>
        <w:t>.</w:t>
      </w:r>
    </w:p>
    <w:p w:rsidR="0044299F" w:rsidRDefault="0044299F" w:rsidP="00CF14A3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pt-BR"/>
        </w:rPr>
      </w:pPr>
    </w:p>
    <w:p w:rsidR="0044299F" w:rsidRDefault="007C49D8" w:rsidP="00BC027C">
      <w:pPr>
        <w:spacing w:after="0"/>
        <w:jc w:val="both"/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</w:pPr>
      <w:r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>5</w:t>
      </w:r>
      <w:r w:rsidR="0044299F" w:rsidRPr="00DD678D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>-</w:t>
      </w:r>
      <w:r w:rsidR="00DD678D" w:rsidRPr="00DD678D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 xml:space="preserve"> </w:t>
      </w:r>
      <w:r w:rsidR="0044299F" w:rsidRPr="00DD678D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 xml:space="preserve">CONTEÚDO PROGRAMÁTICO: </w:t>
      </w:r>
    </w:p>
    <w:p w:rsidR="00BC027C" w:rsidRDefault="00BC027C" w:rsidP="00BC027C">
      <w:pPr>
        <w:pStyle w:val="formsecaotextoesquerda"/>
        <w:spacing w:before="0" w:beforeAutospacing="0" w:after="0" w:afterAutospacing="0" w:line="276" w:lineRule="auto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Apresentação sobre o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UAILab</w:t>
      </w:r>
      <w:proofErr w:type="gramEnd"/>
      <w:r>
        <w:rPr>
          <w:rFonts w:ascii="Arial" w:hAnsi="Arial" w:cs="Arial"/>
          <w:color w:val="000000"/>
          <w:sz w:val="18"/>
          <w:szCs w:val="18"/>
        </w:rPr>
        <w:t>;</w:t>
      </w:r>
    </w:p>
    <w:p w:rsidR="00BC027C" w:rsidRDefault="00BC027C" w:rsidP="00BC027C">
      <w:pPr>
        <w:pStyle w:val="formsecaotextoesquerda"/>
        <w:spacing w:before="0" w:beforeAutospacing="0" w:after="0" w:afterAutospacing="0" w:line="276" w:lineRule="auto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Palestra "Semeando o terreno fértil da inovação no setor público";</w:t>
      </w:r>
    </w:p>
    <w:p w:rsidR="00BC027C" w:rsidRDefault="00BC027C" w:rsidP="00BC027C">
      <w:pPr>
        <w:pStyle w:val="formsecaotextoesquerda"/>
        <w:spacing w:before="0" w:beforeAutospacing="0" w:after="0" w:afterAutospacing="0" w:line="276" w:lineRule="auto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Palestra "A essência humana do inovar".</w:t>
      </w:r>
    </w:p>
    <w:p w:rsidR="0044299F" w:rsidRPr="006C2316" w:rsidRDefault="0044299F" w:rsidP="00CF14A3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pt-BR"/>
        </w:rPr>
      </w:pPr>
    </w:p>
    <w:p w:rsidR="00F439F7" w:rsidRPr="006C2316" w:rsidRDefault="007C49D8" w:rsidP="00CF14A3">
      <w:pPr>
        <w:spacing w:after="0" w:line="261" w:lineRule="atLeast"/>
        <w:jc w:val="both"/>
        <w:rPr>
          <w:rFonts w:ascii="Arial" w:eastAsia="Times New Roman" w:hAnsi="Arial" w:cs="Arial"/>
          <w:color w:val="000000"/>
          <w:sz w:val="18"/>
          <w:szCs w:val="18"/>
          <w:lang w:eastAsia="pt-BR"/>
        </w:rPr>
      </w:pPr>
      <w:r w:rsidRPr="006C2316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>6</w:t>
      </w:r>
      <w:r w:rsidR="00F439F7" w:rsidRPr="006C2316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 xml:space="preserve"> - DATA DO CURSO: </w:t>
      </w:r>
      <w:proofErr w:type="gramStart"/>
      <w:r w:rsidR="00B03DED" w:rsidRPr="006C2316">
        <w:rPr>
          <w:rFonts w:ascii="Arial" w:eastAsia="Times New Roman" w:hAnsi="Arial" w:cs="Arial"/>
          <w:bCs/>
          <w:color w:val="000000"/>
          <w:sz w:val="18"/>
          <w:szCs w:val="18"/>
          <w:lang w:eastAsia="pt-BR"/>
        </w:rPr>
        <w:t>4</w:t>
      </w:r>
      <w:proofErr w:type="gramEnd"/>
      <w:r w:rsidR="00F439F7" w:rsidRPr="006C2316">
        <w:rPr>
          <w:rFonts w:ascii="Arial" w:eastAsia="Times New Roman" w:hAnsi="Arial" w:cs="Arial"/>
          <w:color w:val="000000"/>
          <w:sz w:val="18"/>
          <w:szCs w:val="18"/>
          <w:lang w:eastAsia="pt-BR"/>
        </w:rPr>
        <w:t xml:space="preserve"> de </w:t>
      </w:r>
      <w:r w:rsidR="00B03DED" w:rsidRPr="006C2316">
        <w:rPr>
          <w:rFonts w:ascii="Arial" w:eastAsia="Times New Roman" w:hAnsi="Arial" w:cs="Arial"/>
          <w:color w:val="000000"/>
          <w:sz w:val="18"/>
          <w:szCs w:val="18"/>
          <w:lang w:eastAsia="pt-BR"/>
        </w:rPr>
        <w:t>julho</w:t>
      </w:r>
      <w:r w:rsidR="00F439F7" w:rsidRPr="006C2316">
        <w:rPr>
          <w:rFonts w:ascii="Arial" w:eastAsia="Times New Roman" w:hAnsi="Arial" w:cs="Arial"/>
          <w:color w:val="000000"/>
          <w:sz w:val="18"/>
          <w:szCs w:val="18"/>
          <w:lang w:eastAsia="pt-BR"/>
        </w:rPr>
        <w:t xml:space="preserve"> de 202</w:t>
      </w:r>
      <w:r w:rsidR="00CF14A3" w:rsidRPr="006C2316">
        <w:rPr>
          <w:rFonts w:ascii="Arial" w:eastAsia="Times New Roman" w:hAnsi="Arial" w:cs="Arial"/>
          <w:color w:val="000000"/>
          <w:sz w:val="18"/>
          <w:szCs w:val="18"/>
          <w:lang w:eastAsia="pt-BR"/>
        </w:rPr>
        <w:t>3</w:t>
      </w:r>
      <w:r w:rsidR="00F439F7" w:rsidRPr="006C2316">
        <w:rPr>
          <w:rFonts w:ascii="Arial" w:eastAsia="Times New Roman" w:hAnsi="Arial" w:cs="Arial"/>
          <w:color w:val="000000"/>
          <w:sz w:val="18"/>
          <w:szCs w:val="18"/>
          <w:lang w:eastAsia="pt-BR"/>
        </w:rPr>
        <w:t>.</w:t>
      </w:r>
    </w:p>
    <w:p w:rsidR="00F439F7" w:rsidRPr="006C2316" w:rsidRDefault="00F439F7" w:rsidP="00CF14A3">
      <w:pPr>
        <w:spacing w:after="0" w:line="261" w:lineRule="atLeast"/>
        <w:jc w:val="both"/>
        <w:rPr>
          <w:rFonts w:ascii="Arial" w:eastAsia="Times New Roman" w:hAnsi="Arial" w:cs="Arial"/>
          <w:color w:val="000000"/>
          <w:sz w:val="18"/>
          <w:szCs w:val="18"/>
          <w:lang w:eastAsia="pt-BR"/>
        </w:rPr>
      </w:pPr>
    </w:p>
    <w:p w:rsidR="00DD678D" w:rsidRPr="006C2316" w:rsidRDefault="007C49D8" w:rsidP="00CF14A3">
      <w:pPr>
        <w:spacing w:after="0" w:line="261" w:lineRule="atLeast"/>
        <w:jc w:val="both"/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</w:pPr>
      <w:r w:rsidRPr="006C2316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>7</w:t>
      </w:r>
      <w:r w:rsidR="00651428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 xml:space="preserve"> - HORÁRIO</w:t>
      </w:r>
      <w:r w:rsidR="00F439F7" w:rsidRPr="006C2316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 xml:space="preserve">: </w:t>
      </w:r>
      <w:r w:rsidR="00F439F7" w:rsidRPr="006C2316">
        <w:rPr>
          <w:rFonts w:ascii="Arial" w:eastAsia="Times New Roman" w:hAnsi="Arial" w:cs="Arial"/>
          <w:color w:val="000000"/>
          <w:sz w:val="18"/>
          <w:szCs w:val="18"/>
          <w:lang w:eastAsia="pt-BR"/>
        </w:rPr>
        <w:t xml:space="preserve">das </w:t>
      </w:r>
      <w:r w:rsidR="00FF6E6E">
        <w:rPr>
          <w:rFonts w:ascii="Arial" w:eastAsia="Times New Roman" w:hAnsi="Arial" w:cs="Arial"/>
          <w:color w:val="000000"/>
          <w:sz w:val="18"/>
          <w:szCs w:val="18"/>
          <w:lang w:eastAsia="pt-BR"/>
        </w:rPr>
        <w:t>9</w:t>
      </w:r>
      <w:r w:rsidR="00CF14A3" w:rsidRPr="006C2316">
        <w:rPr>
          <w:rFonts w:ascii="Arial" w:eastAsia="Times New Roman" w:hAnsi="Arial" w:cs="Arial"/>
          <w:color w:val="000000"/>
          <w:sz w:val="18"/>
          <w:szCs w:val="18"/>
          <w:lang w:eastAsia="pt-BR"/>
        </w:rPr>
        <w:t xml:space="preserve"> às</w:t>
      </w:r>
      <w:r w:rsidR="00961AFC" w:rsidRPr="006C2316">
        <w:rPr>
          <w:rFonts w:ascii="Arial" w:eastAsia="Times New Roman" w:hAnsi="Arial" w:cs="Arial"/>
          <w:color w:val="000000"/>
          <w:sz w:val="18"/>
          <w:szCs w:val="18"/>
          <w:lang w:eastAsia="pt-BR"/>
        </w:rPr>
        <w:t xml:space="preserve"> </w:t>
      </w:r>
      <w:r w:rsidR="00AD4804" w:rsidRPr="006C2316">
        <w:rPr>
          <w:rFonts w:ascii="Arial" w:eastAsia="Times New Roman" w:hAnsi="Arial" w:cs="Arial"/>
          <w:color w:val="000000"/>
          <w:sz w:val="18"/>
          <w:szCs w:val="18"/>
          <w:lang w:eastAsia="pt-BR"/>
        </w:rPr>
        <w:t>1</w:t>
      </w:r>
      <w:r w:rsidR="00F34D13">
        <w:rPr>
          <w:rFonts w:ascii="Arial" w:eastAsia="Times New Roman" w:hAnsi="Arial" w:cs="Arial"/>
          <w:color w:val="000000"/>
          <w:sz w:val="18"/>
          <w:szCs w:val="18"/>
          <w:lang w:eastAsia="pt-BR"/>
        </w:rPr>
        <w:t>2</w:t>
      </w:r>
      <w:r w:rsidR="00F439F7" w:rsidRPr="006C2316">
        <w:rPr>
          <w:rFonts w:ascii="Arial" w:eastAsia="Times New Roman" w:hAnsi="Arial" w:cs="Arial"/>
          <w:color w:val="000000"/>
          <w:sz w:val="18"/>
          <w:szCs w:val="18"/>
          <w:lang w:eastAsia="pt-BR"/>
        </w:rPr>
        <w:t>h</w:t>
      </w:r>
      <w:r w:rsidR="00651428">
        <w:rPr>
          <w:rFonts w:ascii="Arial" w:eastAsia="Times New Roman" w:hAnsi="Arial" w:cs="Arial"/>
          <w:color w:val="000000"/>
          <w:sz w:val="18"/>
          <w:szCs w:val="18"/>
          <w:lang w:eastAsia="pt-BR"/>
        </w:rPr>
        <w:t>30</w:t>
      </w:r>
      <w:r w:rsidR="00F3751E">
        <w:rPr>
          <w:rFonts w:ascii="Arial" w:eastAsia="Times New Roman" w:hAnsi="Arial" w:cs="Arial"/>
          <w:color w:val="000000"/>
          <w:sz w:val="18"/>
          <w:szCs w:val="18"/>
          <w:lang w:eastAsia="pt-BR"/>
        </w:rPr>
        <w:t xml:space="preserve"> (Café de boas vindas às 8h45)</w:t>
      </w:r>
      <w:r w:rsidR="00F439F7" w:rsidRPr="006C2316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 xml:space="preserve">. </w:t>
      </w:r>
      <w:r w:rsidR="004E4FC5" w:rsidRPr="006C2316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 xml:space="preserve"> </w:t>
      </w:r>
    </w:p>
    <w:p w:rsidR="00AD4804" w:rsidRPr="006C2316" w:rsidRDefault="00AD4804" w:rsidP="00CF14A3">
      <w:pPr>
        <w:spacing w:after="0" w:line="261" w:lineRule="atLeast"/>
        <w:jc w:val="both"/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</w:pPr>
    </w:p>
    <w:p w:rsidR="00C63841" w:rsidRDefault="007C49D8" w:rsidP="00F34D13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</w:pPr>
      <w:r w:rsidRPr="006C2316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>8</w:t>
      </w:r>
      <w:r w:rsidR="00DD678D" w:rsidRPr="006C2316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 xml:space="preserve"> - LOCAL: </w:t>
      </w:r>
    </w:p>
    <w:p w:rsidR="00F34D13" w:rsidRDefault="000149E3" w:rsidP="00834424">
      <w:pP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bCs/>
          <w:color w:val="000000"/>
          <w:sz w:val="18"/>
          <w:szCs w:val="18"/>
          <w:u w:val="single"/>
          <w:lang w:eastAsia="pt-BR"/>
        </w:rPr>
        <w:t xml:space="preserve">Modalidade </w:t>
      </w:r>
      <w:r w:rsidR="00C63841" w:rsidRPr="00C63841">
        <w:rPr>
          <w:rFonts w:ascii="Arial" w:eastAsia="Times New Roman" w:hAnsi="Arial" w:cs="Arial"/>
          <w:bCs/>
          <w:color w:val="000000"/>
          <w:sz w:val="18"/>
          <w:szCs w:val="18"/>
          <w:u w:val="single"/>
          <w:lang w:eastAsia="pt-BR"/>
        </w:rPr>
        <w:t>Presencial:</w:t>
      </w:r>
      <w:r w:rsidR="00C63841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 xml:space="preserve"> </w:t>
      </w:r>
      <w:r w:rsidR="00F34D13">
        <w:rPr>
          <w:rFonts w:ascii="Arial" w:hAnsi="Arial" w:cs="Arial"/>
          <w:color w:val="000000"/>
          <w:sz w:val="18"/>
          <w:szCs w:val="18"/>
        </w:rPr>
        <w:t xml:space="preserve">Tribunal do Júri do Fórum Tito </w:t>
      </w:r>
      <w:proofErr w:type="spellStart"/>
      <w:r w:rsidR="00F34D13">
        <w:rPr>
          <w:rFonts w:ascii="Arial" w:hAnsi="Arial" w:cs="Arial"/>
          <w:color w:val="000000"/>
          <w:sz w:val="18"/>
          <w:szCs w:val="18"/>
        </w:rPr>
        <w:t>Fulgêncio</w:t>
      </w:r>
      <w:proofErr w:type="spellEnd"/>
      <w:r w:rsidR="00F34D13">
        <w:rPr>
          <w:rFonts w:ascii="Arial" w:hAnsi="Arial" w:cs="Arial"/>
          <w:color w:val="000000"/>
          <w:sz w:val="18"/>
          <w:szCs w:val="18"/>
        </w:rPr>
        <w:t xml:space="preserve"> - Avenida Rosália Isaura de Araújo, 305- Guilhermina Vieira </w:t>
      </w:r>
      <w:proofErr w:type="spellStart"/>
      <w:r w:rsidR="00F34D13">
        <w:rPr>
          <w:rFonts w:ascii="Arial" w:hAnsi="Arial" w:cs="Arial"/>
          <w:color w:val="000000"/>
          <w:sz w:val="18"/>
          <w:szCs w:val="18"/>
        </w:rPr>
        <w:t>Chaer</w:t>
      </w:r>
      <w:proofErr w:type="spellEnd"/>
      <w:r w:rsidR="00F34D13">
        <w:rPr>
          <w:rFonts w:ascii="Arial" w:hAnsi="Arial" w:cs="Arial"/>
          <w:color w:val="000000"/>
          <w:sz w:val="18"/>
          <w:szCs w:val="18"/>
        </w:rPr>
        <w:t>, Araxá/MG -</w:t>
      </w:r>
      <w:r w:rsidR="00F34D13" w:rsidRPr="006C2316">
        <w:rPr>
          <w:rFonts w:ascii="Arial" w:hAnsi="Arial" w:cs="Arial"/>
          <w:color w:val="000000"/>
          <w:sz w:val="18"/>
          <w:szCs w:val="18"/>
        </w:rPr>
        <w:t>38180-802.</w:t>
      </w:r>
    </w:p>
    <w:p w:rsidR="00C63841" w:rsidRDefault="000149E3" w:rsidP="00834424">
      <w:pPr>
        <w:pStyle w:val="Ttulo2"/>
        <w:tabs>
          <w:tab w:val="left" w:pos="268"/>
        </w:tabs>
        <w:spacing w:line="240" w:lineRule="exact"/>
        <w:ind w:left="0" w:firstLine="0"/>
        <w:jc w:val="both"/>
        <w:rPr>
          <w:b w:val="0"/>
          <w:color w:val="000000"/>
        </w:rPr>
      </w:pPr>
      <w:r>
        <w:rPr>
          <w:rFonts w:eastAsia="Times New Roman"/>
          <w:b w:val="0"/>
          <w:color w:val="000000"/>
          <w:u w:val="single"/>
          <w:lang w:eastAsia="pt-BR"/>
        </w:rPr>
        <w:t xml:space="preserve">Modalidade </w:t>
      </w:r>
      <w:r w:rsidR="00C63841" w:rsidRPr="00C63841">
        <w:rPr>
          <w:rFonts w:eastAsia="Times New Roman"/>
          <w:b w:val="0"/>
          <w:color w:val="000000"/>
          <w:u w:val="single"/>
          <w:lang w:eastAsia="pt-BR"/>
        </w:rPr>
        <w:t>Transmissão ao vivo:</w:t>
      </w:r>
      <w:r w:rsidR="00C63841">
        <w:rPr>
          <w:color w:val="000000"/>
        </w:rPr>
        <w:t xml:space="preserve"> </w:t>
      </w:r>
      <w:r w:rsidR="00C63841">
        <w:rPr>
          <w:b w:val="0"/>
          <w:color w:val="000000"/>
        </w:rPr>
        <w:t xml:space="preserve">Plataforma virtual da </w:t>
      </w:r>
      <w:r w:rsidR="00C63841">
        <w:rPr>
          <w:b w:val="0"/>
        </w:rPr>
        <w:t xml:space="preserve">Escola Judicial Desembargador </w:t>
      </w:r>
      <w:proofErr w:type="spellStart"/>
      <w:r w:rsidR="00C63841">
        <w:rPr>
          <w:b w:val="0"/>
        </w:rPr>
        <w:t>Edésio</w:t>
      </w:r>
      <w:proofErr w:type="spellEnd"/>
      <w:r w:rsidR="00C63841">
        <w:rPr>
          <w:b w:val="0"/>
        </w:rPr>
        <w:t xml:space="preserve"> Fernandes.</w:t>
      </w:r>
    </w:p>
    <w:p w:rsidR="00C63841" w:rsidRPr="006C2316" w:rsidRDefault="00C63841" w:rsidP="00F34D13">
      <w:pP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</w:rPr>
      </w:pPr>
    </w:p>
    <w:p w:rsidR="00F34D13" w:rsidRDefault="00F34D13" w:rsidP="00F34D13">
      <w:pPr>
        <w:pStyle w:val="formsecaotextojustificado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F86708" w:rsidRPr="00651428" w:rsidRDefault="007C49D8" w:rsidP="00CF14A3">
      <w:pPr>
        <w:spacing w:after="0" w:line="240" w:lineRule="auto"/>
        <w:jc w:val="both"/>
        <w:rPr>
          <w:rFonts w:ascii="Arial" w:eastAsia="Times New Roman" w:hAnsi="Arial" w:cs="Arial"/>
          <w:bCs/>
          <w:color w:val="000000"/>
          <w:sz w:val="18"/>
          <w:szCs w:val="18"/>
          <w:highlight w:val="yellow"/>
          <w:lang w:eastAsia="pt-BR"/>
        </w:rPr>
      </w:pPr>
      <w:r w:rsidRPr="006C2316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>9</w:t>
      </w:r>
      <w:r w:rsidR="00F439F7" w:rsidRPr="006C2316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 xml:space="preserve"> - CARGA HORÁRIA:</w:t>
      </w:r>
      <w:r w:rsidR="00961AFC" w:rsidRPr="006C2316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 xml:space="preserve"> </w:t>
      </w:r>
      <w:r w:rsidR="00651428" w:rsidRPr="00FF6E6E">
        <w:rPr>
          <w:rFonts w:ascii="Arial" w:eastAsia="Times New Roman" w:hAnsi="Arial" w:cs="Arial"/>
          <w:color w:val="000000"/>
          <w:sz w:val="18"/>
          <w:szCs w:val="18"/>
          <w:lang w:eastAsia="pt-BR"/>
        </w:rPr>
        <w:t>3</w:t>
      </w:r>
      <w:r w:rsidR="00F86708" w:rsidRPr="00FF6E6E">
        <w:rPr>
          <w:rFonts w:ascii="Arial" w:eastAsia="Times New Roman" w:hAnsi="Arial" w:cs="Arial"/>
          <w:color w:val="000000"/>
          <w:sz w:val="18"/>
          <w:szCs w:val="18"/>
          <w:lang w:eastAsia="pt-BR"/>
        </w:rPr>
        <w:t>h</w:t>
      </w:r>
      <w:r w:rsidR="00FF6E6E" w:rsidRPr="00FF6E6E">
        <w:rPr>
          <w:rFonts w:ascii="Arial" w:eastAsia="Times New Roman" w:hAnsi="Arial" w:cs="Arial"/>
          <w:color w:val="000000"/>
          <w:sz w:val="18"/>
          <w:szCs w:val="18"/>
          <w:lang w:eastAsia="pt-BR"/>
        </w:rPr>
        <w:t>30</w:t>
      </w:r>
      <w:r w:rsidR="00D454E5">
        <w:rPr>
          <w:rFonts w:ascii="Arial" w:eastAsia="Times New Roman" w:hAnsi="Arial" w:cs="Arial"/>
          <w:color w:val="000000"/>
          <w:sz w:val="18"/>
          <w:szCs w:val="18"/>
          <w:lang w:eastAsia="pt-BR"/>
        </w:rPr>
        <w:t>.</w:t>
      </w:r>
    </w:p>
    <w:p w:rsidR="00F86708" w:rsidRPr="00F86708" w:rsidRDefault="00F86708" w:rsidP="00CF14A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</w:p>
    <w:p w:rsidR="00F439F7" w:rsidRDefault="007C49D8" w:rsidP="00CF14A3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pt-BR"/>
        </w:rPr>
      </w:pPr>
      <w:r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>10</w:t>
      </w:r>
      <w:r w:rsidR="00F439F7" w:rsidRPr="00F439F7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 xml:space="preserve"> </w:t>
      </w:r>
      <w:r w:rsidR="005E6E83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>-</w:t>
      </w:r>
      <w:r w:rsidR="00F439F7" w:rsidRPr="00F439F7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 xml:space="preserve"> NÚMERO DE VAGAS: </w:t>
      </w:r>
      <w:r w:rsidR="00961AFC">
        <w:rPr>
          <w:rFonts w:ascii="Arial" w:eastAsia="Times New Roman" w:hAnsi="Arial" w:cs="Arial"/>
          <w:color w:val="000000"/>
          <w:sz w:val="18"/>
          <w:szCs w:val="18"/>
          <w:lang w:eastAsia="pt-BR"/>
        </w:rPr>
        <w:t>620</w:t>
      </w:r>
      <w:r w:rsidR="009A16E0">
        <w:rPr>
          <w:rFonts w:ascii="Arial" w:eastAsia="Times New Roman" w:hAnsi="Arial" w:cs="Arial"/>
          <w:color w:val="000000"/>
          <w:sz w:val="18"/>
          <w:szCs w:val="18"/>
          <w:lang w:eastAsia="pt-BR"/>
        </w:rPr>
        <w:t>, sendo:</w:t>
      </w:r>
    </w:p>
    <w:p w:rsidR="00704FDB" w:rsidRDefault="00704FDB" w:rsidP="00CF14A3">
      <w:pP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120 destinadas ao público alvo da comarca de Araxá, na modalidade presencial;</w:t>
      </w:r>
    </w:p>
    <w:p w:rsidR="00704FDB" w:rsidRDefault="00704FDB" w:rsidP="00CF14A3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pt-BR"/>
        </w:rPr>
      </w:pPr>
      <w:r>
        <w:rPr>
          <w:rFonts w:ascii="Arial" w:hAnsi="Arial" w:cs="Arial"/>
          <w:color w:val="000000"/>
          <w:sz w:val="18"/>
          <w:szCs w:val="18"/>
        </w:rPr>
        <w:t>500 vagas destinadas às demais comarcas, na modalidade transmissão ao vivo.</w:t>
      </w:r>
    </w:p>
    <w:p w:rsidR="00A53094" w:rsidRDefault="00A53094" w:rsidP="00CF14A3">
      <w:pP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</w:rPr>
      </w:pPr>
    </w:p>
    <w:p w:rsidR="00F439F7" w:rsidRPr="00CF14A3" w:rsidRDefault="00DD678D" w:rsidP="000149E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pt-BR"/>
        </w:rPr>
      </w:pPr>
      <w:r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>1</w:t>
      </w:r>
      <w:r w:rsidR="007C49D8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>1</w:t>
      </w:r>
      <w:r w:rsidR="00F439F7" w:rsidRPr="00CF14A3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 xml:space="preserve"> - DAS INSCRIÇÕES: </w:t>
      </w:r>
    </w:p>
    <w:p w:rsidR="00C63841" w:rsidRDefault="00DD678D" w:rsidP="000149E3">
      <w:pPr>
        <w:spacing w:after="0" w:line="240" w:lineRule="auto"/>
        <w:jc w:val="both"/>
        <w:rPr>
          <w:rFonts w:ascii="Arial" w:eastAsia="Times New Roman" w:hAnsi="Arial" w:cs="Arial"/>
          <w:bCs/>
          <w:color w:val="000000"/>
          <w:sz w:val="18"/>
          <w:szCs w:val="18"/>
          <w:lang w:eastAsia="pt-BR"/>
        </w:rPr>
      </w:pPr>
      <w:r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lastRenderedPageBreak/>
        <w:t>1</w:t>
      </w:r>
      <w:r w:rsidR="007C49D8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>1</w:t>
      </w:r>
      <w:r w:rsidR="00F439F7" w:rsidRPr="00CF14A3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>.1</w:t>
      </w:r>
      <w:r w:rsidR="001B3296">
        <w:rPr>
          <w:rFonts w:ascii="Arial" w:eastAsia="Times New Roman" w:hAnsi="Arial" w:cs="Arial"/>
          <w:color w:val="000000"/>
          <w:sz w:val="18"/>
          <w:szCs w:val="18"/>
          <w:lang w:eastAsia="pt-BR"/>
        </w:rPr>
        <w:t xml:space="preserve"> </w:t>
      </w:r>
      <w:r w:rsidR="001B3296">
        <w:rPr>
          <w:rFonts w:ascii="Arial" w:eastAsia="Times New Roman" w:hAnsi="Arial" w:cs="Arial"/>
          <w:b/>
          <w:color w:val="000000"/>
          <w:sz w:val="18"/>
          <w:szCs w:val="18"/>
          <w:lang w:eastAsia="pt-BR"/>
        </w:rPr>
        <w:t xml:space="preserve">- </w:t>
      </w:r>
      <w:r w:rsidR="00F439F7" w:rsidRPr="00CF14A3">
        <w:rPr>
          <w:rFonts w:ascii="Arial" w:eastAsia="Times New Roman" w:hAnsi="Arial" w:cs="Arial"/>
          <w:color w:val="000000"/>
          <w:sz w:val="18"/>
          <w:szCs w:val="18"/>
          <w:lang w:eastAsia="pt-BR"/>
        </w:rPr>
        <w:t xml:space="preserve">No sistema SIGA, a partir das </w:t>
      </w:r>
      <w:r w:rsidR="00333FE8" w:rsidRPr="00624691">
        <w:rPr>
          <w:rFonts w:ascii="Arial" w:eastAsia="Times New Roman" w:hAnsi="Arial" w:cs="Arial"/>
          <w:b/>
          <w:bCs/>
          <w:sz w:val="18"/>
          <w:szCs w:val="18"/>
          <w:lang w:eastAsia="pt-BR"/>
        </w:rPr>
        <w:t>10 horas do dia 21</w:t>
      </w:r>
      <w:r w:rsidR="00F439F7" w:rsidRPr="00624691">
        <w:rPr>
          <w:rFonts w:ascii="Arial" w:eastAsia="Times New Roman" w:hAnsi="Arial" w:cs="Arial"/>
          <w:b/>
          <w:bCs/>
          <w:sz w:val="18"/>
          <w:szCs w:val="18"/>
          <w:lang w:eastAsia="pt-BR"/>
        </w:rPr>
        <w:t xml:space="preserve"> de </w:t>
      </w:r>
      <w:r w:rsidR="00A53094" w:rsidRPr="00624691">
        <w:rPr>
          <w:rFonts w:ascii="Arial" w:eastAsia="Times New Roman" w:hAnsi="Arial" w:cs="Arial"/>
          <w:b/>
          <w:bCs/>
          <w:sz w:val="18"/>
          <w:szCs w:val="18"/>
          <w:lang w:eastAsia="pt-BR"/>
        </w:rPr>
        <w:t>junho</w:t>
      </w:r>
      <w:r w:rsidR="00F439F7" w:rsidRPr="00624691">
        <w:rPr>
          <w:rFonts w:ascii="Arial" w:eastAsia="Times New Roman" w:hAnsi="Arial" w:cs="Arial"/>
          <w:b/>
          <w:bCs/>
          <w:sz w:val="18"/>
          <w:szCs w:val="18"/>
          <w:lang w:eastAsia="pt-BR"/>
        </w:rPr>
        <w:t xml:space="preserve"> até </w:t>
      </w:r>
      <w:r w:rsidR="00AD4804" w:rsidRPr="00624691">
        <w:rPr>
          <w:rFonts w:ascii="Arial" w:eastAsia="Times New Roman" w:hAnsi="Arial" w:cs="Arial"/>
          <w:b/>
          <w:bCs/>
          <w:sz w:val="18"/>
          <w:szCs w:val="18"/>
          <w:lang w:eastAsia="pt-BR"/>
        </w:rPr>
        <w:t>às</w:t>
      </w:r>
      <w:r w:rsidR="00F439F7" w:rsidRPr="00624691">
        <w:rPr>
          <w:rFonts w:ascii="Arial" w:eastAsia="Times New Roman" w:hAnsi="Arial" w:cs="Arial"/>
          <w:b/>
          <w:bCs/>
          <w:sz w:val="18"/>
          <w:szCs w:val="18"/>
          <w:lang w:eastAsia="pt-BR"/>
        </w:rPr>
        <w:t xml:space="preserve"> 10 hor</w:t>
      </w:r>
      <w:r w:rsidR="00CF14A3" w:rsidRPr="00624691">
        <w:rPr>
          <w:rFonts w:ascii="Arial" w:eastAsia="Times New Roman" w:hAnsi="Arial" w:cs="Arial"/>
          <w:b/>
          <w:bCs/>
          <w:sz w:val="18"/>
          <w:szCs w:val="18"/>
          <w:lang w:eastAsia="pt-BR"/>
        </w:rPr>
        <w:t xml:space="preserve">as do dia </w:t>
      </w:r>
      <w:r w:rsidR="00333FE8" w:rsidRPr="00624691">
        <w:rPr>
          <w:rFonts w:ascii="Arial" w:eastAsia="Times New Roman" w:hAnsi="Arial" w:cs="Arial"/>
          <w:b/>
          <w:bCs/>
          <w:sz w:val="18"/>
          <w:szCs w:val="18"/>
          <w:lang w:eastAsia="pt-BR"/>
        </w:rPr>
        <w:t>29</w:t>
      </w:r>
      <w:r w:rsidR="00C30EBD" w:rsidRPr="00624691">
        <w:rPr>
          <w:rFonts w:ascii="Arial" w:eastAsia="Times New Roman" w:hAnsi="Arial" w:cs="Arial"/>
          <w:b/>
          <w:bCs/>
          <w:sz w:val="18"/>
          <w:szCs w:val="18"/>
          <w:lang w:eastAsia="pt-BR"/>
        </w:rPr>
        <w:t xml:space="preserve"> de </w:t>
      </w:r>
      <w:r w:rsidR="00A53094" w:rsidRPr="00624691">
        <w:rPr>
          <w:rFonts w:ascii="Arial" w:eastAsia="Times New Roman" w:hAnsi="Arial" w:cs="Arial"/>
          <w:b/>
          <w:bCs/>
          <w:sz w:val="18"/>
          <w:szCs w:val="18"/>
          <w:lang w:eastAsia="pt-BR"/>
        </w:rPr>
        <w:t>junho</w:t>
      </w:r>
      <w:r w:rsidR="00C30EBD" w:rsidRPr="00624691">
        <w:rPr>
          <w:rFonts w:ascii="Arial" w:eastAsia="Times New Roman" w:hAnsi="Arial" w:cs="Arial"/>
          <w:b/>
          <w:bCs/>
          <w:sz w:val="18"/>
          <w:szCs w:val="18"/>
          <w:lang w:eastAsia="pt-BR"/>
        </w:rPr>
        <w:t xml:space="preserve"> de </w:t>
      </w:r>
      <w:r w:rsidR="00C30EBD" w:rsidRPr="00CF14A3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>2023</w:t>
      </w:r>
      <w:r w:rsidR="0044299F" w:rsidRPr="0044299F">
        <w:rPr>
          <w:rFonts w:ascii="Arial" w:eastAsia="Times New Roman" w:hAnsi="Arial" w:cs="Arial"/>
          <w:bCs/>
          <w:color w:val="000000"/>
          <w:sz w:val="18"/>
          <w:szCs w:val="18"/>
          <w:lang w:eastAsia="pt-BR"/>
        </w:rPr>
        <w:t xml:space="preserve">, por meio do formulário disponível no </w:t>
      </w:r>
      <w:r w:rsidR="0044299F" w:rsidRPr="00C63841">
        <w:rPr>
          <w:rFonts w:ascii="Arial" w:eastAsia="Times New Roman" w:hAnsi="Arial" w:cs="Arial"/>
          <w:bCs/>
          <w:color w:val="000000"/>
          <w:sz w:val="18"/>
          <w:szCs w:val="18"/>
          <w:lang w:eastAsia="pt-BR"/>
        </w:rPr>
        <w:t>link</w:t>
      </w:r>
      <w:r w:rsidR="00C63841">
        <w:rPr>
          <w:rFonts w:ascii="Arial" w:eastAsia="Times New Roman" w:hAnsi="Arial" w:cs="Arial"/>
          <w:bCs/>
          <w:color w:val="000000"/>
          <w:sz w:val="18"/>
          <w:szCs w:val="18"/>
          <w:lang w:eastAsia="pt-BR"/>
        </w:rPr>
        <w:t>:</w:t>
      </w:r>
    </w:p>
    <w:p w:rsidR="0044299F" w:rsidRPr="003037C2" w:rsidRDefault="0044299F" w:rsidP="0044299F">
      <w:pPr>
        <w:pStyle w:val="PargrafodaLista"/>
        <w:rPr>
          <w:rFonts w:ascii="Arial" w:hAnsi="Arial" w:cs="Arial"/>
          <w:b/>
          <w:color w:val="000000"/>
          <w:sz w:val="2"/>
          <w:szCs w:val="18"/>
          <w:u w:val="single"/>
        </w:rPr>
      </w:pPr>
    </w:p>
    <w:tbl>
      <w:tblPr>
        <w:tblW w:w="5811" w:type="dxa"/>
        <w:tblInd w:w="13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3968"/>
      </w:tblGrid>
      <w:tr w:rsidR="001B3296" w:rsidRPr="003037C2" w:rsidTr="008A0FED">
        <w:trPr>
          <w:trHeight w:val="54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1B3296" w:rsidRPr="003037C2" w:rsidRDefault="001B3296" w:rsidP="0044299F">
            <w:pPr>
              <w:autoSpaceDN w:val="0"/>
              <w:spacing w:line="240" w:lineRule="exact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eastAsia="pt-BR" w:bidi="hi-IN"/>
              </w:rPr>
            </w:pPr>
            <w:r w:rsidRPr="003037C2">
              <w:rPr>
                <w:rFonts w:ascii="Arial" w:hAnsi="Arial" w:cs="Arial"/>
                <w:b/>
                <w:color w:val="000000"/>
                <w:sz w:val="18"/>
                <w:szCs w:val="18"/>
                <w:lang w:eastAsia="pt-BR" w:bidi="hi-IN"/>
              </w:rPr>
              <w:t>Modalidade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1B3296" w:rsidRPr="003037C2" w:rsidRDefault="001B3296" w:rsidP="0044299F">
            <w:pPr>
              <w:autoSpaceDN w:val="0"/>
              <w:spacing w:line="240" w:lineRule="exact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eastAsia="pt-BR" w:bidi="hi-IN"/>
              </w:rPr>
            </w:pPr>
            <w:r w:rsidRPr="003037C2">
              <w:rPr>
                <w:rFonts w:ascii="Arial" w:hAnsi="Arial" w:cs="Arial"/>
                <w:b/>
                <w:color w:val="000000"/>
                <w:sz w:val="18"/>
                <w:szCs w:val="18"/>
                <w:lang w:eastAsia="pt-BR" w:bidi="hi-IN"/>
              </w:rPr>
              <w:t xml:space="preserve">Link </w:t>
            </w:r>
          </w:p>
        </w:tc>
      </w:tr>
      <w:tr w:rsidR="001B3296" w:rsidTr="008A0FED">
        <w:trPr>
          <w:trHeight w:val="567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296" w:rsidRPr="003037C2" w:rsidRDefault="001B3296" w:rsidP="0044299F">
            <w:pPr>
              <w:autoSpaceDN w:val="0"/>
              <w:spacing w:line="240" w:lineRule="exact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t-BR" w:bidi="hi-IN"/>
              </w:rPr>
            </w:pPr>
            <w:r w:rsidRPr="003037C2">
              <w:rPr>
                <w:rFonts w:ascii="Arial" w:hAnsi="Arial" w:cs="Arial"/>
                <w:color w:val="000000"/>
                <w:sz w:val="18"/>
                <w:szCs w:val="18"/>
                <w:lang w:eastAsia="pt-BR" w:bidi="hi-IN"/>
              </w:rPr>
              <w:t xml:space="preserve">Presencial em </w:t>
            </w:r>
            <w:r>
              <w:rPr>
                <w:rFonts w:ascii="Arial" w:hAnsi="Arial" w:cs="Arial"/>
                <w:color w:val="000000"/>
                <w:sz w:val="18"/>
                <w:szCs w:val="18"/>
                <w:lang w:eastAsia="pt-BR" w:bidi="hi-IN"/>
              </w:rPr>
              <w:t>Araxá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3296" w:rsidRDefault="0059333A" w:rsidP="0044299F">
            <w:pPr>
              <w:autoSpaceDN w:val="0"/>
              <w:spacing w:line="240" w:lineRule="exact"/>
              <w:jc w:val="center"/>
              <w:rPr>
                <w:rFonts w:ascii="Arial" w:hAnsi="Arial" w:cs="Arial"/>
                <w:sz w:val="18"/>
                <w:szCs w:val="18"/>
                <w:lang w:bidi="hi-IN"/>
              </w:rPr>
            </w:pPr>
            <w:hyperlink r:id="rId6" w:tgtFrame="_blank" w:history="1">
              <w:r w:rsidR="001B3296">
                <w:rPr>
                  <w:rStyle w:val="Hyperlink"/>
                </w:rPr>
                <w:t>https://siga.tjmg.jus.br/mod/cadastro/index.php?cursoid=cur2271</w:t>
              </w:r>
            </w:hyperlink>
          </w:p>
        </w:tc>
      </w:tr>
      <w:tr w:rsidR="001B3296" w:rsidTr="008A0FED">
        <w:trPr>
          <w:trHeight w:val="567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296" w:rsidRPr="003037C2" w:rsidRDefault="001B3296" w:rsidP="0044299F">
            <w:pPr>
              <w:autoSpaceDN w:val="0"/>
              <w:spacing w:line="240" w:lineRule="exact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pt-BR" w:bidi="hi-IN"/>
              </w:rPr>
            </w:pPr>
            <w:r w:rsidRPr="00624691"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Transmissão ao vivo pelo canal do </w:t>
            </w:r>
            <w:proofErr w:type="spellStart"/>
            <w:r w:rsidRPr="00624691">
              <w:rPr>
                <w:rFonts w:ascii="Arial" w:hAnsi="Arial" w:cs="Arial"/>
                <w:bCs/>
                <w:i/>
                <w:color w:val="000000"/>
                <w:sz w:val="18"/>
                <w:szCs w:val="18"/>
              </w:rPr>
              <w:t>youtube</w:t>
            </w:r>
            <w:proofErr w:type="spellEnd"/>
            <w:r w:rsidRPr="00624691"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 da EJEF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296" w:rsidRDefault="0059333A" w:rsidP="0044299F">
            <w:pPr>
              <w:autoSpaceDN w:val="0"/>
              <w:spacing w:line="240" w:lineRule="exact"/>
              <w:jc w:val="center"/>
              <w:rPr>
                <w:rFonts w:ascii="Arial" w:hAnsi="Arial" w:cs="Arial"/>
                <w:sz w:val="18"/>
                <w:szCs w:val="18"/>
                <w:lang w:bidi="hi-IN"/>
              </w:rPr>
            </w:pPr>
            <w:hyperlink r:id="rId7" w:tgtFrame="_blank" w:history="1">
              <w:r w:rsidR="001B3296">
                <w:rPr>
                  <w:rStyle w:val="Hyperlink"/>
                </w:rPr>
                <w:t>https://siga.tjmg.jus.br/mod/cadastro/index.php?cursoid=cur2273</w:t>
              </w:r>
            </w:hyperlink>
          </w:p>
        </w:tc>
      </w:tr>
    </w:tbl>
    <w:p w:rsidR="00C656B8" w:rsidRDefault="00C656B8" w:rsidP="00CF14A3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</w:pPr>
    </w:p>
    <w:p w:rsidR="00F439F7" w:rsidRPr="00F439F7" w:rsidRDefault="00DD678D" w:rsidP="00CF14A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pt-BR"/>
        </w:rPr>
      </w:pPr>
      <w:r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>1</w:t>
      </w:r>
      <w:r w:rsidR="007C49D8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>1</w:t>
      </w:r>
      <w:r w:rsidR="00F439F7" w:rsidRPr="00F439F7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>.2</w:t>
      </w:r>
      <w:r w:rsidR="001D1EFE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 xml:space="preserve"> -</w:t>
      </w:r>
      <w:r w:rsidR="00F439F7" w:rsidRPr="00F439F7">
        <w:rPr>
          <w:rFonts w:ascii="Arial" w:eastAsia="Times New Roman" w:hAnsi="Arial" w:cs="Arial"/>
          <w:color w:val="000000"/>
          <w:sz w:val="18"/>
          <w:szCs w:val="18"/>
          <w:lang w:eastAsia="pt-BR"/>
        </w:rPr>
        <w:t xml:space="preserve"> Em seguida, preencher, ou atualizar, seus dados de cadastro no formulário e, ao final, e clicar no botão “Confirmar o pedido de inscrição”;</w:t>
      </w:r>
    </w:p>
    <w:p w:rsidR="00F439F7" w:rsidRPr="00F439F7" w:rsidRDefault="00DD678D" w:rsidP="00CF14A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pt-BR"/>
        </w:rPr>
      </w:pPr>
      <w:r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>1</w:t>
      </w:r>
      <w:r w:rsidR="007C49D8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>1</w:t>
      </w:r>
      <w:r w:rsidR="00F439F7" w:rsidRPr="00F439F7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>.3</w:t>
      </w:r>
      <w:r w:rsidR="001D1EFE">
        <w:rPr>
          <w:rFonts w:ascii="Arial" w:eastAsia="Times New Roman" w:hAnsi="Arial" w:cs="Arial"/>
          <w:b/>
          <w:color w:val="000000"/>
          <w:sz w:val="18"/>
          <w:szCs w:val="18"/>
          <w:lang w:eastAsia="pt-BR"/>
        </w:rPr>
        <w:t xml:space="preserve"> -</w:t>
      </w:r>
      <w:r w:rsidR="00F439F7" w:rsidRPr="00F439F7">
        <w:rPr>
          <w:rFonts w:ascii="Arial" w:eastAsia="Times New Roman" w:hAnsi="Arial" w:cs="Arial"/>
          <w:color w:val="000000"/>
          <w:sz w:val="18"/>
          <w:szCs w:val="18"/>
          <w:lang w:eastAsia="pt-BR"/>
        </w:rPr>
        <w:t xml:space="preserve"> Os campos CPF e senha, preenchidos durante o procedimento de inscrição, serão utilizados, respectivamente, para </w:t>
      </w:r>
      <w:proofErr w:type="spellStart"/>
      <w:r w:rsidR="00F439F7" w:rsidRPr="00F439F7">
        <w:rPr>
          <w:rFonts w:ascii="Arial" w:eastAsia="Times New Roman" w:hAnsi="Arial" w:cs="Arial"/>
          <w:i/>
          <w:iCs/>
          <w:color w:val="000000"/>
          <w:sz w:val="18"/>
          <w:szCs w:val="18"/>
          <w:lang w:eastAsia="pt-BR"/>
        </w:rPr>
        <w:t>login</w:t>
      </w:r>
      <w:proofErr w:type="spellEnd"/>
      <w:r w:rsidR="00F439F7" w:rsidRPr="00F439F7">
        <w:rPr>
          <w:rFonts w:ascii="Arial" w:eastAsia="Times New Roman" w:hAnsi="Arial" w:cs="Arial"/>
          <w:color w:val="000000"/>
          <w:sz w:val="18"/>
          <w:szCs w:val="18"/>
          <w:lang w:eastAsia="pt-BR"/>
        </w:rPr>
        <w:t xml:space="preserve"> e senha de acesso ao ambiente virtual do curso, devendo ser anotados </w:t>
      </w:r>
      <w:proofErr w:type="gramStart"/>
      <w:r w:rsidR="00F439F7" w:rsidRPr="00F439F7">
        <w:rPr>
          <w:rFonts w:ascii="Arial" w:eastAsia="Times New Roman" w:hAnsi="Arial" w:cs="Arial"/>
          <w:color w:val="000000"/>
          <w:sz w:val="18"/>
          <w:szCs w:val="18"/>
          <w:lang w:eastAsia="pt-BR"/>
        </w:rPr>
        <w:t>pela(</w:t>
      </w:r>
      <w:proofErr w:type="gramEnd"/>
      <w:r w:rsidR="00F439F7" w:rsidRPr="00F439F7">
        <w:rPr>
          <w:rFonts w:ascii="Arial" w:eastAsia="Times New Roman" w:hAnsi="Arial" w:cs="Arial"/>
          <w:color w:val="000000"/>
          <w:sz w:val="18"/>
          <w:szCs w:val="18"/>
          <w:lang w:eastAsia="pt-BR"/>
        </w:rPr>
        <w:t>o) candidata(o), como forma de lembrete;</w:t>
      </w:r>
    </w:p>
    <w:p w:rsidR="001D1EFE" w:rsidRDefault="00DD678D" w:rsidP="00CF14A3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pt-BR"/>
        </w:rPr>
      </w:pPr>
      <w:r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>1</w:t>
      </w:r>
      <w:r w:rsidR="007C49D8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>1</w:t>
      </w:r>
      <w:r w:rsidR="001D1EFE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 xml:space="preserve">.4 - </w:t>
      </w:r>
      <w:r w:rsidR="001D1EFE" w:rsidRPr="00886ECC">
        <w:rPr>
          <w:rFonts w:ascii="Arial" w:eastAsia="Times New Roman" w:hAnsi="Arial" w:cs="Arial"/>
          <w:sz w:val="18"/>
          <w:szCs w:val="18"/>
          <w:lang w:eastAsia="pt-BR"/>
        </w:rPr>
        <w:t xml:space="preserve">Caso </w:t>
      </w:r>
      <w:proofErr w:type="gramStart"/>
      <w:r w:rsidR="001D1EFE" w:rsidRPr="00886ECC">
        <w:rPr>
          <w:rFonts w:ascii="Arial" w:eastAsia="Times New Roman" w:hAnsi="Arial" w:cs="Arial"/>
          <w:sz w:val="18"/>
          <w:szCs w:val="18"/>
          <w:lang w:eastAsia="pt-BR"/>
        </w:rPr>
        <w:t>a</w:t>
      </w:r>
      <w:r w:rsidR="001D1EFE" w:rsidRPr="00886ECC">
        <w:rPr>
          <w:rFonts w:ascii="Arial" w:hAnsi="Arial" w:cs="Arial"/>
          <w:sz w:val="18"/>
          <w:szCs w:val="18"/>
        </w:rPr>
        <w:t>(</w:t>
      </w:r>
      <w:proofErr w:type="gramEnd"/>
      <w:r w:rsidR="001D1EFE" w:rsidRPr="00886ECC">
        <w:rPr>
          <w:rFonts w:ascii="Arial" w:hAnsi="Arial" w:cs="Arial"/>
          <w:sz w:val="18"/>
          <w:szCs w:val="18"/>
        </w:rPr>
        <w:t xml:space="preserve">o) candidata(o) </w:t>
      </w:r>
      <w:r w:rsidR="001D1EFE" w:rsidRPr="00886ECC">
        <w:rPr>
          <w:rFonts w:ascii="Arial" w:eastAsia="Times New Roman" w:hAnsi="Arial" w:cs="Arial"/>
          <w:sz w:val="18"/>
          <w:szCs w:val="18"/>
          <w:lang w:eastAsia="pt-BR"/>
        </w:rPr>
        <w:t xml:space="preserve">necessite atualizar a senha, deverá acessar o endereço </w:t>
      </w:r>
      <w:hyperlink r:id="rId8" w:history="1">
        <w:r w:rsidR="001D1EFE" w:rsidRPr="00886ECC">
          <w:rPr>
            <w:rStyle w:val="Hyperlink"/>
            <w:rFonts w:ascii="Arial" w:hAnsi="Arial" w:cs="Arial"/>
            <w:sz w:val="18"/>
            <w:szCs w:val="18"/>
            <w:lang w:eastAsia="pt-BR"/>
          </w:rPr>
          <w:t>https://</w:t>
        </w:r>
        <w:r w:rsidR="001D1EFE" w:rsidRPr="00886ECC">
          <w:rPr>
            <w:rStyle w:val="Hyperlink"/>
            <w:rFonts w:ascii="Arial" w:hAnsi="Arial" w:cs="Arial"/>
            <w:sz w:val="18"/>
            <w:szCs w:val="18"/>
          </w:rPr>
          <w:t>siga.tjmg.jus.br</w:t>
        </w:r>
      </w:hyperlink>
      <w:r w:rsidR="001D1EFE" w:rsidRPr="00886ECC">
        <w:rPr>
          <w:rFonts w:ascii="Arial" w:hAnsi="Arial" w:cs="Arial"/>
          <w:sz w:val="18"/>
          <w:szCs w:val="18"/>
          <w:lang w:eastAsia="pt-BR"/>
        </w:rPr>
        <w:t xml:space="preserve"> </w:t>
      </w:r>
      <w:r w:rsidR="001D1EFE" w:rsidRPr="00886ECC">
        <w:rPr>
          <w:rFonts w:ascii="Arial" w:eastAsia="Times New Roman" w:hAnsi="Arial" w:cs="Arial"/>
          <w:sz w:val="18"/>
          <w:szCs w:val="18"/>
          <w:lang w:eastAsia="pt-BR"/>
        </w:rPr>
        <w:t xml:space="preserve">e clicar no </w:t>
      </w:r>
      <w:r w:rsidR="001D1EFE" w:rsidRPr="00886ECC">
        <w:rPr>
          <w:rFonts w:ascii="Arial" w:eastAsia="Times New Roman" w:hAnsi="Arial" w:cs="Arial"/>
          <w:i/>
          <w:sz w:val="18"/>
          <w:szCs w:val="18"/>
          <w:lang w:eastAsia="pt-BR"/>
        </w:rPr>
        <w:t>ícone “Criar ou atualizar cadastro”</w:t>
      </w:r>
      <w:r w:rsidR="001D1EFE" w:rsidRPr="00886ECC">
        <w:rPr>
          <w:rFonts w:ascii="Arial" w:eastAsia="Times New Roman" w:hAnsi="Arial" w:cs="Arial"/>
          <w:sz w:val="18"/>
          <w:szCs w:val="18"/>
          <w:lang w:eastAsia="pt-BR"/>
        </w:rPr>
        <w:t>.</w:t>
      </w:r>
    </w:p>
    <w:p w:rsidR="00F439F7" w:rsidRDefault="001D1EFE" w:rsidP="00CF14A3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pt-BR"/>
        </w:rPr>
      </w:pPr>
      <w:r>
        <w:rPr>
          <w:rFonts w:ascii="Arial" w:eastAsia="Times New Roman" w:hAnsi="Arial" w:cs="Arial"/>
          <w:b/>
          <w:color w:val="000000"/>
          <w:sz w:val="18"/>
          <w:szCs w:val="18"/>
          <w:lang w:eastAsia="pt-BR"/>
        </w:rPr>
        <w:t xml:space="preserve">11.5 - </w:t>
      </w:r>
      <w:r w:rsidR="00F439F7" w:rsidRPr="00F439F7">
        <w:rPr>
          <w:rFonts w:ascii="Arial" w:eastAsia="Times New Roman" w:hAnsi="Arial" w:cs="Arial"/>
          <w:color w:val="000000"/>
          <w:sz w:val="18"/>
          <w:szCs w:val="18"/>
          <w:lang w:eastAsia="pt-BR"/>
        </w:rPr>
        <w:t xml:space="preserve">As vagas serão preenchidas de acordo com a ordem de inscrição, observado o público-alvo e o </w:t>
      </w:r>
      <w:r w:rsidR="00624691">
        <w:rPr>
          <w:rFonts w:ascii="Arial" w:eastAsia="Times New Roman" w:hAnsi="Arial" w:cs="Arial"/>
          <w:color w:val="000000"/>
          <w:sz w:val="18"/>
          <w:szCs w:val="18"/>
          <w:lang w:eastAsia="pt-BR"/>
        </w:rPr>
        <w:t xml:space="preserve">a </w:t>
      </w:r>
      <w:r w:rsidR="00F439F7" w:rsidRPr="00F439F7">
        <w:rPr>
          <w:rFonts w:ascii="Arial" w:eastAsia="Times New Roman" w:hAnsi="Arial" w:cs="Arial"/>
          <w:color w:val="000000"/>
          <w:sz w:val="18"/>
          <w:szCs w:val="18"/>
          <w:lang w:eastAsia="pt-BR"/>
        </w:rPr>
        <w:t>número de vagas, dispostos nos ite</w:t>
      </w:r>
      <w:r w:rsidR="001F213A">
        <w:rPr>
          <w:rFonts w:ascii="Arial" w:eastAsia="Times New Roman" w:hAnsi="Arial" w:cs="Arial"/>
          <w:color w:val="000000"/>
          <w:sz w:val="18"/>
          <w:szCs w:val="18"/>
          <w:lang w:eastAsia="pt-BR"/>
        </w:rPr>
        <w:t xml:space="preserve">ns </w:t>
      </w:r>
      <w:proofErr w:type="gramStart"/>
      <w:r w:rsidR="001F213A">
        <w:rPr>
          <w:rFonts w:ascii="Arial" w:eastAsia="Times New Roman" w:hAnsi="Arial" w:cs="Arial"/>
          <w:color w:val="000000"/>
          <w:sz w:val="18"/>
          <w:szCs w:val="18"/>
          <w:lang w:eastAsia="pt-BR"/>
        </w:rPr>
        <w:t>1</w:t>
      </w:r>
      <w:proofErr w:type="gramEnd"/>
      <w:r w:rsidR="001F213A">
        <w:rPr>
          <w:rFonts w:ascii="Arial" w:eastAsia="Times New Roman" w:hAnsi="Arial" w:cs="Arial"/>
          <w:color w:val="000000"/>
          <w:sz w:val="18"/>
          <w:szCs w:val="18"/>
          <w:lang w:eastAsia="pt-BR"/>
        </w:rPr>
        <w:t xml:space="preserve"> e 10</w:t>
      </w:r>
      <w:r w:rsidR="00F439F7" w:rsidRPr="00F439F7">
        <w:rPr>
          <w:rFonts w:ascii="Arial" w:eastAsia="Times New Roman" w:hAnsi="Arial" w:cs="Arial"/>
          <w:color w:val="000000"/>
          <w:sz w:val="18"/>
          <w:szCs w:val="18"/>
          <w:lang w:eastAsia="pt-BR"/>
        </w:rPr>
        <w:t xml:space="preserve"> deste edital; </w:t>
      </w:r>
    </w:p>
    <w:p w:rsidR="002438BE" w:rsidRDefault="001D1EFE" w:rsidP="00CF14A3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pt-BR"/>
        </w:rPr>
      </w:pPr>
      <w:r>
        <w:rPr>
          <w:rFonts w:ascii="Arial" w:eastAsia="Times New Roman" w:hAnsi="Arial" w:cs="Arial"/>
          <w:b/>
          <w:color w:val="000000"/>
          <w:sz w:val="18"/>
          <w:szCs w:val="18"/>
          <w:lang w:eastAsia="pt-BR"/>
        </w:rPr>
        <w:t xml:space="preserve">11.5.1 </w:t>
      </w:r>
      <w:r w:rsidR="00F3655B">
        <w:rPr>
          <w:rFonts w:ascii="Arial" w:eastAsia="Times New Roman" w:hAnsi="Arial" w:cs="Arial"/>
          <w:b/>
          <w:color w:val="000000"/>
          <w:sz w:val="18"/>
          <w:szCs w:val="18"/>
          <w:lang w:eastAsia="pt-BR"/>
        </w:rPr>
        <w:t>-</w:t>
      </w:r>
      <w:r>
        <w:rPr>
          <w:rFonts w:ascii="Arial" w:eastAsia="Times New Roman" w:hAnsi="Arial" w:cs="Arial"/>
          <w:b/>
          <w:color w:val="000000"/>
          <w:sz w:val="18"/>
          <w:szCs w:val="18"/>
          <w:lang w:eastAsia="pt-BR"/>
        </w:rPr>
        <w:t xml:space="preserve"> </w:t>
      </w:r>
      <w:proofErr w:type="gramStart"/>
      <w:r>
        <w:rPr>
          <w:rFonts w:ascii="Arial" w:eastAsia="Times New Roman" w:hAnsi="Arial" w:cs="Arial"/>
          <w:color w:val="000000"/>
          <w:sz w:val="18"/>
          <w:szCs w:val="18"/>
          <w:lang w:eastAsia="pt-BR"/>
        </w:rPr>
        <w:t>As(</w:t>
      </w:r>
      <w:proofErr w:type="gramEnd"/>
      <w:r>
        <w:rPr>
          <w:rFonts w:ascii="Arial" w:eastAsia="Times New Roman" w:hAnsi="Arial" w:cs="Arial"/>
          <w:color w:val="000000"/>
          <w:sz w:val="18"/>
          <w:szCs w:val="18"/>
          <w:lang w:eastAsia="pt-BR"/>
        </w:rPr>
        <w:t>Os</w:t>
      </w:r>
      <w:r w:rsidR="003B5D3C">
        <w:rPr>
          <w:rFonts w:ascii="Arial" w:eastAsia="Times New Roman" w:hAnsi="Arial" w:cs="Arial"/>
          <w:color w:val="000000"/>
          <w:sz w:val="18"/>
          <w:szCs w:val="18"/>
          <w:lang w:eastAsia="pt-BR"/>
        </w:rPr>
        <w:t>)</w:t>
      </w:r>
      <w:r>
        <w:rPr>
          <w:rFonts w:ascii="Arial" w:eastAsia="Times New Roman" w:hAnsi="Arial" w:cs="Arial"/>
          <w:color w:val="000000"/>
          <w:sz w:val="18"/>
          <w:szCs w:val="18"/>
          <w:lang w:eastAsia="pt-BR"/>
        </w:rPr>
        <w:t xml:space="preserve"> participantes da comarca de Araxá apenas poderão participar na modalidade presencial, conforme disposto no item 10 deste edital;</w:t>
      </w:r>
    </w:p>
    <w:p w:rsidR="00F3655B" w:rsidRPr="0042683F" w:rsidRDefault="00F3655B" w:rsidP="00F3655B">
      <w:pPr>
        <w:pStyle w:val="TextosemFormatao"/>
        <w:jc w:val="both"/>
        <w:rPr>
          <w:rFonts w:asciiTheme="minorHAnsi" w:hAnsiTheme="minorHAnsi" w:cstheme="minorHAnsi"/>
          <w:sz w:val="20"/>
          <w:szCs w:val="20"/>
        </w:rPr>
      </w:pPr>
      <w:r w:rsidRPr="00F3655B">
        <w:rPr>
          <w:rFonts w:asciiTheme="minorHAnsi" w:hAnsiTheme="minorHAnsi" w:cstheme="minorHAnsi"/>
          <w:b/>
          <w:sz w:val="20"/>
          <w:szCs w:val="20"/>
        </w:rPr>
        <w:t>11.6 -</w:t>
      </w:r>
      <w:r w:rsidRPr="0042683F">
        <w:rPr>
          <w:rFonts w:asciiTheme="minorHAnsi" w:hAnsiTheme="minorHAnsi" w:cstheme="minorHAnsi"/>
          <w:sz w:val="20"/>
          <w:szCs w:val="20"/>
        </w:rPr>
        <w:t xml:space="preserve"> Serão excluídas:</w:t>
      </w:r>
    </w:p>
    <w:p w:rsidR="00F3655B" w:rsidRPr="004A4D3B" w:rsidRDefault="00F3655B" w:rsidP="00F3655B">
      <w:pPr>
        <w:pStyle w:val="TextosemFormatao"/>
        <w:jc w:val="both"/>
        <w:rPr>
          <w:rFonts w:ascii="Arial" w:hAnsi="Arial" w:cs="Arial"/>
          <w:sz w:val="18"/>
          <w:szCs w:val="18"/>
        </w:rPr>
      </w:pPr>
      <w:r w:rsidRPr="004A4D3B">
        <w:rPr>
          <w:rFonts w:ascii="Arial" w:hAnsi="Arial" w:cs="Arial"/>
          <w:b/>
          <w:sz w:val="18"/>
          <w:szCs w:val="18"/>
        </w:rPr>
        <w:t>11.6.1 -</w:t>
      </w:r>
      <w:r w:rsidRPr="004A4D3B">
        <w:rPr>
          <w:rFonts w:ascii="Arial" w:hAnsi="Arial" w:cs="Arial"/>
          <w:sz w:val="18"/>
          <w:szCs w:val="18"/>
        </w:rPr>
        <w:t xml:space="preserve"> Inscrições </w:t>
      </w:r>
      <w:proofErr w:type="gramStart"/>
      <w:r w:rsidRPr="004A4D3B">
        <w:rPr>
          <w:rFonts w:ascii="Arial" w:hAnsi="Arial" w:cs="Arial"/>
          <w:sz w:val="18"/>
          <w:szCs w:val="18"/>
        </w:rPr>
        <w:t>daquelas(</w:t>
      </w:r>
      <w:proofErr w:type="gramEnd"/>
      <w:r w:rsidRPr="004A4D3B">
        <w:rPr>
          <w:rFonts w:ascii="Arial" w:hAnsi="Arial" w:cs="Arial"/>
          <w:sz w:val="18"/>
          <w:szCs w:val="18"/>
        </w:rPr>
        <w:t>es) que compartilharem o mesmo endereço de e-mail;</w:t>
      </w:r>
    </w:p>
    <w:p w:rsidR="00F3655B" w:rsidRPr="004A4D3B" w:rsidRDefault="00F3655B" w:rsidP="00F3655B">
      <w:pPr>
        <w:pStyle w:val="TextosemFormatao"/>
        <w:jc w:val="both"/>
        <w:rPr>
          <w:rFonts w:ascii="Arial" w:hAnsi="Arial" w:cs="Arial"/>
          <w:sz w:val="18"/>
          <w:szCs w:val="18"/>
        </w:rPr>
      </w:pPr>
      <w:r w:rsidRPr="004A4D3B">
        <w:rPr>
          <w:rFonts w:ascii="Arial" w:hAnsi="Arial" w:cs="Arial"/>
          <w:b/>
          <w:sz w:val="18"/>
          <w:szCs w:val="18"/>
        </w:rPr>
        <w:t>11.6.2 -</w:t>
      </w:r>
      <w:r w:rsidRPr="004A4D3B">
        <w:rPr>
          <w:rFonts w:ascii="Arial" w:hAnsi="Arial" w:cs="Arial"/>
          <w:sz w:val="18"/>
          <w:szCs w:val="18"/>
        </w:rPr>
        <w:t xml:space="preserve"> Inscrições </w:t>
      </w:r>
      <w:proofErr w:type="gramStart"/>
      <w:r w:rsidRPr="004A4D3B">
        <w:rPr>
          <w:rFonts w:ascii="Arial" w:hAnsi="Arial" w:cs="Arial"/>
          <w:sz w:val="18"/>
          <w:szCs w:val="18"/>
        </w:rPr>
        <w:t>daquelas(</w:t>
      </w:r>
      <w:proofErr w:type="gramEnd"/>
      <w:r w:rsidRPr="004A4D3B">
        <w:rPr>
          <w:rFonts w:ascii="Arial" w:hAnsi="Arial" w:cs="Arial"/>
          <w:sz w:val="18"/>
          <w:szCs w:val="18"/>
        </w:rPr>
        <w:t>es) que não pertencerem ao público ao qual se destina, descrito no item 1 deste Edital.</w:t>
      </w:r>
    </w:p>
    <w:p w:rsidR="001B3296" w:rsidRPr="004A4D3B" w:rsidRDefault="001B3296" w:rsidP="001B3296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pt-BR"/>
        </w:rPr>
      </w:pPr>
      <w:r w:rsidRPr="004A4D3B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>11</w:t>
      </w:r>
      <w:r w:rsidR="00F3655B" w:rsidRPr="004A4D3B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>.7</w:t>
      </w:r>
      <w:r w:rsidRPr="004A4D3B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 xml:space="preserve"> -</w:t>
      </w:r>
      <w:r w:rsidRPr="004A4D3B">
        <w:rPr>
          <w:rFonts w:ascii="Arial" w:eastAsia="Times New Roman" w:hAnsi="Arial" w:cs="Arial"/>
          <w:color w:val="000000"/>
          <w:sz w:val="18"/>
          <w:szCs w:val="18"/>
          <w:lang w:eastAsia="pt-BR"/>
        </w:rPr>
        <w:t xml:space="preserve"> As inscrições validadas poderão ser consultadas no</w:t>
      </w:r>
      <w:r w:rsidR="00841076" w:rsidRPr="004A4D3B">
        <w:rPr>
          <w:rFonts w:ascii="Arial" w:eastAsia="Times New Roman" w:hAnsi="Arial" w:cs="Arial"/>
          <w:color w:val="000000"/>
          <w:sz w:val="18"/>
          <w:szCs w:val="18"/>
          <w:lang w:eastAsia="pt-BR"/>
        </w:rPr>
        <w:t xml:space="preserve"> site</w:t>
      </w:r>
      <w:r w:rsidRPr="004A4D3B">
        <w:rPr>
          <w:rFonts w:ascii="Arial" w:eastAsia="Times New Roman" w:hAnsi="Arial" w:cs="Arial"/>
          <w:color w:val="0000FF"/>
          <w:sz w:val="18"/>
          <w:szCs w:val="18"/>
          <w:u w:val="single"/>
          <w:lang w:eastAsia="pt-BR"/>
        </w:rPr>
        <w:t xml:space="preserve"> www.siga.tjmg.jus.br</w:t>
      </w:r>
      <w:r w:rsidRPr="004A4D3B">
        <w:rPr>
          <w:rFonts w:ascii="Arial" w:eastAsia="Times New Roman" w:hAnsi="Arial" w:cs="Arial"/>
          <w:color w:val="000000"/>
          <w:sz w:val="18"/>
          <w:szCs w:val="18"/>
          <w:lang w:eastAsia="pt-BR"/>
        </w:rPr>
        <w:t>, por meio do ícone “Painel do Estudante”, a partir das 14h do dia 30</w:t>
      </w:r>
      <w:r w:rsidR="004A4D3B">
        <w:rPr>
          <w:rFonts w:ascii="Arial" w:eastAsia="Times New Roman" w:hAnsi="Arial" w:cs="Arial"/>
          <w:color w:val="000000"/>
          <w:sz w:val="18"/>
          <w:szCs w:val="18"/>
          <w:lang w:eastAsia="pt-BR"/>
        </w:rPr>
        <w:t xml:space="preserve"> de junho de 2023.</w:t>
      </w:r>
    </w:p>
    <w:p w:rsidR="001B3296" w:rsidRPr="00A421E3" w:rsidRDefault="001B3296" w:rsidP="001B3296">
      <w:pPr>
        <w:widowControl w:val="0"/>
        <w:autoSpaceDE w:val="0"/>
        <w:autoSpaceDN w:val="0"/>
        <w:adjustRightInd w:val="0"/>
        <w:contextualSpacing/>
        <w:jc w:val="both"/>
        <w:rPr>
          <w:rFonts w:cstheme="minorHAnsi"/>
          <w:sz w:val="20"/>
          <w:szCs w:val="20"/>
        </w:rPr>
      </w:pPr>
    </w:p>
    <w:p w:rsidR="00DD678D" w:rsidRPr="00DD678D" w:rsidRDefault="00DD678D" w:rsidP="00DD678D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18"/>
          <w:szCs w:val="18"/>
          <w:lang w:eastAsia="pt-BR"/>
        </w:rPr>
      </w:pPr>
      <w:r w:rsidRPr="00DD678D">
        <w:rPr>
          <w:rFonts w:ascii="Arial" w:eastAsia="Times New Roman" w:hAnsi="Arial" w:cs="Arial"/>
          <w:b/>
          <w:color w:val="000000"/>
          <w:sz w:val="18"/>
          <w:szCs w:val="18"/>
          <w:lang w:eastAsia="pt-BR"/>
        </w:rPr>
        <w:t>1</w:t>
      </w:r>
      <w:r w:rsidR="007C49D8">
        <w:rPr>
          <w:rFonts w:ascii="Arial" w:eastAsia="Times New Roman" w:hAnsi="Arial" w:cs="Arial"/>
          <w:b/>
          <w:color w:val="000000"/>
          <w:sz w:val="18"/>
          <w:szCs w:val="18"/>
          <w:lang w:eastAsia="pt-BR"/>
        </w:rPr>
        <w:t>2</w:t>
      </w:r>
      <w:r w:rsidR="00D454E5">
        <w:rPr>
          <w:rFonts w:ascii="Arial" w:eastAsia="Times New Roman" w:hAnsi="Arial" w:cs="Arial"/>
          <w:b/>
          <w:color w:val="000000"/>
          <w:sz w:val="18"/>
          <w:szCs w:val="18"/>
          <w:lang w:eastAsia="pt-BR"/>
        </w:rPr>
        <w:t xml:space="preserve"> -</w:t>
      </w:r>
      <w:r w:rsidRPr="00DD678D">
        <w:rPr>
          <w:rFonts w:ascii="Arial" w:eastAsia="Times New Roman" w:hAnsi="Arial" w:cs="Arial"/>
          <w:b/>
          <w:color w:val="000000"/>
          <w:sz w:val="18"/>
          <w:szCs w:val="18"/>
          <w:lang w:eastAsia="pt-BR"/>
        </w:rPr>
        <w:t xml:space="preserve"> PRÉ-REQUISITOS TECNOLÓGICOS PARA TRANSMISSÃO AO VIVO: </w:t>
      </w:r>
    </w:p>
    <w:p w:rsidR="00DD678D" w:rsidRPr="00DD678D" w:rsidRDefault="00DD678D" w:rsidP="00841076">
      <w:pPr>
        <w:spacing w:after="0"/>
        <w:jc w:val="both"/>
        <w:rPr>
          <w:rFonts w:ascii="Arial" w:eastAsia="Times New Roman" w:hAnsi="Arial" w:cs="Arial"/>
          <w:color w:val="000000"/>
          <w:sz w:val="18"/>
          <w:szCs w:val="18"/>
          <w:lang w:eastAsia="pt-BR"/>
        </w:rPr>
      </w:pPr>
      <w:r w:rsidRPr="00DD678D">
        <w:rPr>
          <w:rFonts w:ascii="Arial" w:eastAsia="Times New Roman" w:hAnsi="Arial" w:cs="Arial"/>
          <w:b/>
          <w:color w:val="000000"/>
          <w:sz w:val="18"/>
          <w:szCs w:val="18"/>
          <w:lang w:eastAsia="pt-BR"/>
        </w:rPr>
        <w:t>1</w:t>
      </w:r>
      <w:r w:rsidR="007C49D8">
        <w:rPr>
          <w:rFonts w:ascii="Arial" w:eastAsia="Times New Roman" w:hAnsi="Arial" w:cs="Arial"/>
          <w:b/>
          <w:color w:val="000000"/>
          <w:sz w:val="18"/>
          <w:szCs w:val="18"/>
          <w:lang w:eastAsia="pt-BR"/>
        </w:rPr>
        <w:t>2</w:t>
      </w:r>
      <w:r w:rsidRPr="00DD678D">
        <w:rPr>
          <w:rFonts w:ascii="Arial" w:eastAsia="Times New Roman" w:hAnsi="Arial" w:cs="Arial"/>
          <w:b/>
          <w:color w:val="000000"/>
          <w:sz w:val="18"/>
          <w:szCs w:val="18"/>
          <w:lang w:eastAsia="pt-BR"/>
        </w:rPr>
        <w:t>.1</w:t>
      </w:r>
      <w:r w:rsidR="00D454E5">
        <w:rPr>
          <w:rFonts w:ascii="Arial" w:eastAsia="Times New Roman" w:hAnsi="Arial" w:cs="Arial"/>
          <w:color w:val="000000"/>
          <w:sz w:val="18"/>
          <w:szCs w:val="18"/>
          <w:lang w:eastAsia="pt-BR"/>
        </w:rPr>
        <w:t xml:space="preserve"> </w:t>
      </w:r>
      <w:r w:rsidR="00D454E5" w:rsidRPr="00834424">
        <w:rPr>
          <w:rFonts w:ascii="Arial" w:eastAsia="Times New Roman" w:hAnsi="Arial" w:cs="Arial"/>
          <w:b/>
          <w:color w:val="000000"/>
          <w:sz w:val="18"/>
          <w:szCs w:val="18"/>
          <w:lang w:eastAsia="pt-BR"/>
        </w:rPr>
        <w:t>-</w:t>
      </w:r>
      <w:r w:rsidRPr="00DD678D">
        <w:rPr>
          <w:rFonts w:ascii="Arial" w:eastAsia="Times New Roman" w:hAnsi="Arial" w:cs="Arial"/>
          <w:color w:val="000000"/>
          <w:sz w:val="18"/>
          <w:szCs w:val="18"/>
          <w:lang w:eastAsia="pt-BR"/>
        </w:rPr>
        <w:t xml:space="preserve"> Possuir ou ter acesso a um computador multimídia, capaz de reproduzir áudios e vídeos; </w:t>
      </w:r>
    </w:p>
    <w:p w:rsidR="00DD678D" w:rsidRPr="00DD678D" w:rsidRDefault="00DD678D" w:rsidP="00841076">
      <w:pPr>
        <w:spacing w:after="0"/>
        <w:jc w:val="both"/>
        <w:rPr>
          <w:rFonts w:ascii="Arial" w:eastAsia="Times New Roman" w:hAnsi="Arial" w:cs="Arial"/>
          <w:color w:val="000000"/>
          <w:sz w:val="18"/>
          <w:szCs w:val="18"/>
          <w:lang w:eastAsia="pt-BR"/>
        </w:rPr>
      </w:pPr>
      <w:r w:rsidRPr="00DD678D">
        <w:rPr>
          <w:rFonts w:ascii="Arial" w:eastAsia="Times New Roman" w:hAnsi="Arial" w:cs="Arial"/>
          <w:b/>
          <w:color w:val="000000"/>
          <w:sz w:val="18"/>
          <w:szCs w:val="18"/>
          <w:lang w:eastAsia="pt-BR"/>
        </w:rPr>
        <w:t>1</w:t>
      </w:r>
      <w:r w:rsidR="007C49D8">
        <w:rPr>
          <w:rFonts w:ascii="Arial" w:eastAsia="Times New Roman" w:hAnsi="Arial" w:cs="Arial"/>
          <w:b/>
          <w:color w:val="000000"/>
          <w:sz w:val="18"/>
          <w:szCs w:val="18"/>
          <w:lang w:eastAsia="pt-BR"/>
        </w:rPr>
        <w:t>2</w:t>
      </w:r>
      <w:r w:rsidRPr="00DD678D">
        <w:rPr>
          <w:rFonts w:ascii="Arial" w:eastAsia="Times New Roman" w:hAnsi="Arial" w:cs="Arial"/>
          <w:b/>
          <w:color w:val="000000"/>
          <w:sz w:val="18"/>
          <w:szCs w:val="18"/>
          <w:lang w:eastAsia="pt-BR"/>
        </w:rPr>
        <w:t>.2</w:t>
      </w:r>
      <w:r w:rsidR="00D454E5">
        <w:rPr>
          <w:rFonts w:ascii="Arial" w:eastAsia="Times New Roman" w:hAnsi="Arial" w:cs="Arial"/>
          <w:color w:val="000000"/>
          <w:sz w:val="18"/>
          <w:szCs w:val="18"/>
          <w:lang w:eastAsia="pt-BR"/>
        </w:rPr>
        <w:t xml:space="preserve"> </w:t>
      </w:r>
      <w:r w:rsidR="00D454E5" w:rsidRPr="00834424">
        <w:rPr>
          <w:rFonts w:ascii="Arial" w:eastAsia="Times New Roman" w:hAnsi="Arial" w:cs="Arial"/>
          <w:b/>
          <w:color w:val="000000"/>
          <w:sz w:val="18"/>
          <w:szCs w:val="18"/>
          <w:lang w:eastAsia="pt-BR"/>
        </w:rPr>
        <w:t>-</w:t>
      </w:r>
      <w:r w:rsidRPr="00DD678D">
        <w:rPr>
          <w:rFonts w:ascii="Arial" w:eastAsia="Times New Roman" w:hAnsi="Arial" w:cs="Arial"/>
          <w:color w:val="000000"/>
          <w:sz w:val="18"/>
          <w:szCs w:val="18"/>
          <w:lang w:eastAsia="pt-BR"/>
        </w:rPr>
        <w:t xml:space="preserve"> Acesso à Internet, com velocidade mínima de conexão de 256 </w:t>
      </w:r>
      <w:proofErr w:type="spellStart"/>
      <w:r w:rsidRPr="00DD678D">
        <w:rPr>
          <w:rFonts w:ascii="Arial" w:eastAsia="Times New Roman" w:hAnsi="Arial" w:cs="Arial"/>
          <w:color w:val="000000"/>
          <w:sz w:val="18"/>
          <w:szCs w:val="18"/>
          <w:lang w:eastAsia="pt-BR"/>
        </w:rPr>
        <w:t>kbps</w:t>
      </w:r>
      <w:proofErr w:type="spellEnd"/>
      <w:r w:rsidRPr="00DD678D">
        <w:rPr>
          <w:rFonts w:ascii="Arial" w:eastAsia="Times New Roman" w:hAnsi="Arial" w:cs="Arial"/>
          <w:color w:val="000000"/>
          <w:sz w:val="18"/>
          <w:szCs w:val="18"/>
          <w:lang w:eastAsia="pt-BR"/>
        </w:rPr>
        <w:t xml:space="preserve">; </w:t>
      </w:r>
    </w:p>
    <w:p w:rsidR="00DD678D" w:rsidRPr="00DD678D" w:rsidRDefault="00DD678D" w:rsidP="00841076">
      <w:pPr>
        <w:spacing w:after="0"/>
        <w:jc w:val="both"/>
        <w:rPr>
          <w:rFonts w:ascii="Arial" w:eastAsia="Times New Roman" w:hAnsi="Arial" w:cs="Arial"/>
          <w:color w:val="000000"/>
          <w:sz w:val="18"/>
          <w:szCs w:val="18"/>
          <w:lang w:eastAsia="pt-BR"/>
        </w:rPr>
      </w:pPr>
      <w:r w:rsidRPr="00DD678D">
        <w:rPr>
          <w:rFonts w:ascii="Arial" w:eastAsia="Times New Roman" w:hAnsi="Arial" w:cs="Arial"/>
          <w:b/>
          <w:color w:val="000000"/>
          <w:sz w:val="18"/>
          <w:szCs w:val="18"/>
          <w:lang w:eastAsia="pt-BR"/>
        </w:rPr>
        <w:t>1</w:t>
      </w:r>
      <w:r w:rsidR="007C49D8">
        <w:rPr>
          <w:rFonts w:ascii="Arial" w:eastAsia="Times New Roman" w:hAnsi="Arial" w:cs="Arial"/>
          <w:b/>
          <w:color w:val="000000"/>
          <w:sz w:val="18"/>
          <w:szCs w:val="18"/>
          <w:lang w:eastAsia="pt-BR"/>
        </w:rPr>
        <w:t>2</w:t>
      </w:r>
      <w:r w:rsidR="00D454E5">
        <w:rPr>
          <w:rFonts w:ascii="Arial" w:eastAsia="Times New Roman" w:hAnsi="Arial" w:cs="Arial"/>
          <w:b/>
          <w:color w:val="000000"/>
          <w:sz w:val="18"/>
          <w:szCs w:val="18"/>
          <w:lang w:eastAsia="pt-BR"/>
        </w:rPr>
        <w:t>.3 -</w:t>
      </w:r>
      <w:r w:rsidRPr="00DD678D">
        <w:rPr>
          <w:rFonts w:ascii="Arial" w:eastAsia="Times New Roman" w:hAnsi="Arial" w:cs="Arial"/>
          <w:color w:val="000000"/>
          <w:sz w:val="18"/>
          <w:szCs w:val="18"/>
          <w:lang w:eastAsia="pt-BR"/>
        </w:rPr>
        <w:t xml:space="preserve"> Possuir endereço de correio eletrônico (e-mail) válido e atual; o e-mail deverá ser de uso exclusivo </w:t>
      </w:r>
      <w:proofErr w:type="gramStart"/>
      <w:r w:rsidRPr="00DD678D">
        <w:rPr>
          <w:rFonts w:ascii="Arial" w:eastAsia="Times New Roman" w:hAnsi="Arial" w:cs="Arial"/>
          <w:color w:val="000000"/>
          <w:sz w:val="18"/>
          <w:szCs w:val="18"/>
          <w:lang w:eastAsia="pt-BR"/>
        </w:rPr>
        <w:t>da(</w:t>
      </w:r>
      <w:proofErr w:type="gramEnd"/>
      <w:r w:rsidRPr="00DD678D">
        <w:rPr>
          <w:rFonts w:ascii="Arial" w:eastAsia="Times New Roman" w:hAnsi="Arial" w:cs="Arial"/>
          <w:color w:val="000000"/>
          <w:sz w:val="18"/>
          <w:szCs w:val="18"/>
          <w:lang w:eastAsia="pt-BR"/>
        </w:rPr>
        <w:t xml:space="preserve">o) aluna(o) e consultado, preferencialmente, diariamente; </w:t>
      </w:r>
    </w:p>
    <w:p w:rsidR="00DD678D" w:rsidRPr="00DD678D" w:rsidRDefault="00DD678D" w:rsidP="00841076">
      <w:pPr>
        <w:spacing w:after="0"/>
        <w:jc w:val="both"/>
        <w:rPr>
          <w:rFonts w:ascii="Arial" w:eastAsia="Times New Roman" w:hAnsi="Arial" w:cs="Arial"/>
          <w:color w:val="000000"/>
          <w:sz w:val="18"/>
          <w:szCs w:val="18"/>
          <w:lang w:eastAsia="pt-BR"/>
        </w:rPr>
      </w:pPr>
      <w:r w:rsidRPr="00DD678D">
        <w:rPr>
          <w:rFonts w:ascii="Arial" w:eastAsia="Times New Roman" w:hAnsi="Arial" w:cs="Arial"/>
          <w:b/>
          <w:color w:val="000000"/>
          <w:sz w:val="18"/>
          <w:szCs w:val="18"/>
          <w:lang w:eastAsia="pt-BR"/>
        </w:rPr>
        <w:t>1</w:t>
      </w:r>
      <w:r w:rsidR="007C49D8">
        <w:rPr>
          <w:rFonts w:ascii="Arial" w:eastAsia="Times New Roman" w:hAnsi="Arial" w:cs="Arial"/>
          <w:b/>
          <w:color w:val="000000"/>
          <w:sz w:val="18"/>
          <w:szCs w:val="18"/>
          <w:lang w:eastAsia="pt-BR"/>
        </w:rPr>
        <w:t>2</w:t>
      </w:r>
      <w:r w:rsidRPr="00DD678D">
        <w:rPr>
          <w:rFonts w:ascii="Arial" w:eastAsia="Times New Roman" w:hAnsi="Arial" w:cs="Arial"/>
          <w:b/>
          <w:color w:val="000000"/>
          <w:sz w:val="18"/>
          <w:szCs w:val="18"/>
          <w:lang w:eastAsia="pt-BR"/>
        </w:rPr>
        <w:t>.4</w:t>
      </w:r>
      <w:r w:rsidR="00D454E5">
        <w:rPr>
          <w:rFonts w:ascii="Arial" w:eastAsia="Times New Roman" w:hAnsi="Arial" w:cs="Arial"/>
          <w:b/>
          <w:color w:val="000000"/>
          <w:sz w:val="18"/>
          <w:szCs w:val="18"/>
          <w:lang w:eastAsia="pt-BR"/>
        </w:rPr>
        <w:t xml:space="preserve"> -</w:t>
      </w:r>
      <w:r w:rsidRPr="00DD678D">
        <w:rPr>
          <w:rFonts w:ascii="Arial" w:eastAsia="Times New Roman" w:hAnsi="Arial" w:cs="Arial"/>
          <w:color w:val="000000"/>
          <w:sz w:val="18"/>
          <w:szCs w:val="18"/>
          <w:lang w:eastAsia="pt-BR"/>
        </w:rPr>
        <w:t xml:space="preserve">. Sistema Operacional e </w:t>
      </w:r>
      <w:proofErr w:type="gramStart"/>
      <w:r w:rsidRPr="00DD678D">
        <w:rPr>
          <w:rFonts w:ascii="Arial" w:eastAsia="Times New Roman" w:hAnsi="Arial" w:cs="Arial"/>
          <w:color w:val="000000"/>
          <w:sz w:val="18"/>
          <w:szCs w:val="18"/>
          <w:lang w:eastAsia="pt-BR"/>
        </w:rPr>
        <w:t>Navegador de Internet atualizados</w:t>
      </w:r>
      <w:proofErr w:type="gramEnd"/>
      <w:r w:rsidRPr="00DD678D">
        <w:rPr>
          <w:rFonts w:ascii="Arial" w:eastAsia="Times New Roman" w:hAnsi="Arial" w:cs="Arial"/>
          <w:color w:val="000000"/>
          <w:sz w:val="18"/>
          <w:szCs w:val="18"/>
          <w:lang w:eastAsia="pt-BR"/>
        </w:rPr>
        <w:t xml:space="preserve">. Adobe Flash Player, Adobe Acrobat Reader e Windows Media Player instalados e atualizados; </w:t>
      </w:r>
    </w:p>
    <w:p w:rsidR="00DD678D" w:rsidRDefault="007C49D8" w:rsidP="00841076">
      <w:pPr>
        <w:jc w:val="both"/>
        <w:rPr>
          <w:rFonts w:ascii="Arial" w:hAnsi="Arial" w:cs="Arial"/>
          <w:color w:val="000000"/>
          <w:sz w:val="18"/>
          <w:szCs w:val="18"/>
          <w:lang w:eastAsia="pt-BR"/>
        </w:rPr>
      </w:pPr>
      <w:r w:rsidRPr="007C49D8">
        <w:rPr>
          <w:rFonts w:ascii="Arial" w:eastAsia="Times New Roman" w:hAnsi="Arial" w:cs="Arial"/>
          <w:b/>
          <w:color w:val="000000"/>
          <w:sz w:val="18"/>
          <w:szCs w:val="18"/>
          <w:lang w:eastAsia="pt-BR"/>
        </w:rPr>
        <w:t>12.</w:t>
      </w:r>
      <w:r>
        <w:rPr>
          <w:rFonts w:ascii="Arial" w:eastAsia="Times New Roman" w:hAnsi="Arial" w:cs="Arial"/>
          <w:b/>
          <w:color w:val="000000"/>
          <w:sz w:val="18"/>
          <w:szCs w:val="18"/>
          <w:lang w:eastAsia="pt-BR"/>
        </w:rPr>
        <w:t>5</w:t>
      </w:r>
      <w:r w:rsidR="00D454E5">
        <w:rPr>
          <w:rFonts w:ascii="Arial" w:eastAsia="Times New Roman" w:hAnsi="Arial" w:cs="Arial"/>
          <w:b/>
          <w:color w:val="000000"/>
          <w:sz w:val="18"/>
          <w:szCs w:val="18"/>
          <w:lang w:eastAsia="pt-BR"/>
        </w:rPr>
        <w:t xml:space="preserve"> -</w:t>
      </w:r>
      <w:r w:rsidR="00834424">
        <w:rPr>
          <w:rFonts w:ascii="Arial" w:hAnsi="Arial" w:cs="Arial"/>
          <w:color w:val="000000"/>
          <w:sz w:val="18"/>
          <w:szCs w:val="18"/>
          <w:lang w:eastAsia="pt-BR"/>
        </w:rPr>
        <w:t xml:space="preserve"> </w:t>
      </w:r>
      <w:r w:rsidR="00DD678D" w:rsidRPr="007C49D8">
        <w:rPr>
          <w:rFonts w:ascii="Arial" w:hAnsi="Arial" w:cs="Arial"/>
          <w:color w:val="000000"/>
          <w:sz w:val="18"/>
          <w:szCs w:val="18"/>
          <w:lang w:eastAsia="pt-BR"/>
        </w:rPr>
        <w:t xml:space="preserve">Possuir </w:t>
      </w:r>
      <w:r w:rsidR="00841076">
        <w:rPr>
          <w:rFonts w:ascii="Arial" w:hAnsi="Arial" w:cs="Arial"/>
          <w:color w:val="000000"/>
          <w:sz w:val="18"/>
          <w:szCs w:val="18"/>
          <w:lang w:eastAsia="pt-BR"/>
        </w:rPr>
        <w:t xml:space="preserve">acesso </w:t>
      </w:r>
      <w:r w:rsidR="00D454E5">
        <w:rPr>
          <w:rFonts w:ascii="Arial" w:hAnsi="Arial" w:cs="Arial"/>
          <w:color w:val="000000"/>
          <w:sz w:val="18"/>
          <w:szCs w:val="18"/>
          <w:lang w:eastAsia="pt-BR"/>
        </w:rPr>
        <w:t xml:space="preserve">à </w:t>
      </w:r>
      <w:r w:rsidR="00841076">
        <w:rPr>
          <w:rFonts w:ascii="Arial" w:hAnsi="Arial" w:cs="Arial"/>
          <w:color w:val="000000"/>
          <w:sz w:val="18"/>
          <w:szCs w:val="18"/>
          <w:lang w:eastAsia="pt-BR"/>
        </w:rPr>
        <w:t xml:space="preserve">plataforma do </w:t>
      </w:r>
      <w:proofErr w:type="spellStart"/>
      <w:proofErr w:type="gramStart"/>
      <w:r w:rsidR="00841076">
        <w:rPr>
          <w:rFonts w:ascii="Arial" w:hAnsi="Arial" w:cs="Arial"/>
          <w:color w:val="000000"/>
          <w:sz w:val="18"/>
          <w:szCs w:val="18"/>
          <w:lang w:eastAsia="pt-BR"/>
        </w:rPr>
        <w:t>YouTube</w:t>
      </w:r>
      <w:proofErr w:type="spellEnd"/>
      <w:proofErr w:type="gramEnd"/>
      <w:r w:rsidR="00841076">
        <w:rPr>
          <w:rFonts w:ascii="Arial" w:hAnsi="Arial" w:cs="Arial"/>
          <w:color w:val="000000"/>
          <w:sz w:val="18"/>
          <w:szCs w:val="18"/>
          <w:lang w:eastAsia="pt-BR"/>
        </w:rPr>
        <w:t>.</w:t>
      </w:r>
    </w:p>
    <w:p w:rsidR="00DD678D" w:rsidRPr="00841076" w:rsidRDefault="00DD678D" w:rsidP="00DD678D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18"/>
          <w:szCs w:val="18"/>
          <w:lang w:eastAsia="pt-BR"/>
        </w:rPr>
      </w:pPr>
      <w:r w:rsidRPr="00841076">
        <w:rPr>
          <w:rFonts w:ascii="Arial" w:eastAsia="Times New Roman" w:hAnsi="Arial" w:cs="Arial"/>
          <w:b/>
          <w:color w:val="000000"/>
          <w:sz w:val="18"/>
          <w:szCs w:val="18"/>
          <w:lang w:eastAsia="pt-BR"/>
        </w:rPr>
        <w:t>1</w:t>
      </w:r>
      <w:r w:rsidR="007C49D8" w:rsidRPr="00841076">
        <w:rPr>
          <w:rFonts w:ascii="Arial" w:eastAsia="Times New Roman" w:hAnsi="Arial" w:cs="Arial"/>
          <w:b/>
          <w:color w:val="000000"/>
          <w:sz w:val="18"/>
          <w:szCs w:val="18"/>
          <w:lang w:eastAsia="pt-BR"/>
        </w:rPr>
        <w:t>3</w:t>
      </w:r>
      <w:r w:rsidR="00D454E5">
        <w:rPr>
          <w:rFonts w:ascii="Arial" w:eastAsia="Times New Roman" w:hAnsi="Arial" w:cs="Arial"/>
          <w:b/>
          <w:color w:val="000000"/>
          <w:sz w:val="18"/>
          <w:szCs w:val="18"/>
          <w:lang w:eastAsia="pt-BR"/>
        </w:rPr>
        <w:t xml:space="preserve"> -</w:t>
      </w:r>
      <w:r w:rsidRPr="00841076">
        <w:rPr>
          <w:rFonts w:ascii="Arial" w:eastAsia="Times New Roman" w:hAnsi="Arial" w:cs="Arial"/>
          <w:b/>
          <w:color w:val="000000"/>
          <w:sz w:val="18"/>
          <w:szCs w:val="18"/>
          <w:lang w:eastAsia="pt-BR"/>
        </w:rPr>
        <w:t xml:space="preserve"> ACESSO À TRANSMISSÃO AO VIVO: </w:t>
      </w:r>
    </w:p>
    <w:p w:rsidR="00431E76" w:rsidRDefault="00DD678D" w:rsidP="00431E76">
      <w:pPr>
        <w:spacing w:after="0" w:line="240" w:lineRule="auto"/>
        <w:jc w:val="both"/>
      </w:pPr>
      <w:r w:rsidRPr="00841076">
        <w:rPr>
          <w:rFonts w:ascii="Arial" w:eastAsia="Times New Roman" w:hAnsi="Arial" w:cs="Arial"/>
          <w:b/>
          <w:color w:val="000000"/>
          <w:sz w:val="18"/>
          <w:szCs w:val="18"/>
          <w:lang w:eastAsia="pt-BR"/>
        </w:rPr>
        <w:t>1</w:t>
      </w:r>
      <w:r w:rsidR="007C49D8" w:rsidRPr="00841076">
        <w:rPr>
          <w:rFonts w:ascii="Arial" w:eastAsia="Times New Roman" w:hAnsi="Arial" w:cs="Arial"/>
          <w:b/>
          <w:color w:val="000000"/>
          <w:sz w:val="18"/>
          <w:szCs w:val="18"/>
          <w:lang w:eastAsia="pt-BR"/>
        </w:rPr>
        <w:t>3</w:t>
      </w:r>
      <w:r w:rsidRPr="00841076">
        <w:rPr>
          <w:rFonts w:ascii="Arial" w:eastAsia="Times New Roman" w:hAnsi="Arial" w:cs="Arial"/>
          <w:b/>
          <w:color w:val="000000"/>
          <w:sz w:val="18"/>
          <w:szCs w:val="18"/>
          <w:lang w:eastAsia="pt-BR"/>
        </w:rPr>
        <w:t>.1</w:t>
      </w:r>
      <w:r w:rsidR="00D454E5">
        <w:rPr>
          <w:rFonts w:ascii="Arial" w:eastAsia="Times New Roman" w:hAnsi="Arial" w:cs="Arial"/>
          <w:b/>
          <w:color w:val="000000"/>
          <w:sz w:val="18"/>
          <w:szCs w:val="18"/>
          <w:lang w:eastAsia="pt-BR"/>
        </w:rPr>
        <w:t xml:space="preserve"> -</w:t>
      </w:r>
      <w:r w:rsidRPr="00841076">
        <w:rPr>
          <w:rFonts w:ascii="Arial" w:eastAsia="Times New Roman" w:hAnsi="Arial" w:cs="Arial"/>
          <w:b/>
          <w:color w:val="000000"/>
          <w:sz w:val="18"/>
          <w:szCs w:val="18"/>
          <w:lang w:eastAsia="pt-BR"/>
        </w:rPr>
        <w:t xml:space="preserve"> </w:t>
      </w:r>
      <w:r w:rsidR="00841076">
        <w:rPr>
          <w:rFonts w:ascii="Arial" w:hAnsi="Arial" w:cs="Arial"/>
          <w:sz w:val="18"/>
          <w:szCs w:val="18"/>
        </w:rPr>
        <w:t xml:space="preserve">Acessar a página eletrônica EJEF: </w:t>
      </w:r>
      <w:hyperlink r:id="rId9" w:history="1">
        <w:r w:rsidR="00841076">
          <w:rPr>
            <w:rStyle w:val="Hyperlink"/>
            <w:rFonts w:ascii="Arial" w:hAnsi="Arial" w:cs="Arial"/>
            <w:sz w:val="18"/>
            <w:szCs w:val="18"/>
          </w:rPr>
          <w:t>http://ejef.tjmg.jus.br/</w:t>
        </w:r>
      </w:hyperlink>
      <w:r w:rsidR="00841076">
        <w:rPr>
          <w:rFonts w:ascii="Arial" w:hAnsi="Arial" w:cs="Arial"/>
          <w:sz w:val="18"/>
          <w:szCs w:val="18"/>
        </w:rPr>
        <w:t xml:space="preserve"> </w:t>
      </w:r>
      <w:r w:rsidR="00841076" w:rsidRPr="00511CA3">
        <w:rPr>
          <w:rFonts w:ascii="Arial" w:hAnsi="Arial" w:cs="Arial"/>
          <w:sz w:val="18"/>
          <w:szCs w:val="18"/>
        </w:rPr>
        <w:t xml:space="preserve">e clicar no </w:t>
      </w:r>
      <w:r w:rsidR="00841076" w:rsidRPr="00511CA3">
        <w:rPr>
          <w:rFonts w:ascii="Arial" w:hAnsi="Arial" w:cs="Arial"/>
          <w:i/>
          <w:sz w:val="18"/>
          <w:szCs w:val="18"/>
        </w:rPr>
        <w:t>Banner</w:t>
      </w:r>
      <w:r w:rsidR="00841076" w:rsidRPr="00511CA3">
        <w:rPr>
          <w:rFonts w:ascii="Arial" w:hAnsi="Arial" w:cs="Arial"/>
          <w:sz w:val="18"/>
          <w:szCs w:val="18"/>
        </w:rPr>
        <w:t xml:space="preserve"> </w:t>
      </w:r>
      <w:r w:rsidR="00431E76" w:rsidRPr="00511CA3">
        <w:rPr>
          <w:rFonts w:ascii="Arial" w:hAnsi="Arial" w:cs="Arial"/>
          <w:sz w:val="18"/>
          <w:szCs w:val="18"/>
        </w:rPr>
        <w:t xml:space="preserve">do curso </w:t>
      </w:r>
      <w:r w:rsidR="00841076" w:rsidRPr="00511CA3">
        <w:rPr>
          <w:rFonts w:ascii="Arial" w:hAnsi="Arial" w:cs="Arial"/>
          <w:sz w:val="18"/>
          <w:szCs w:val="18"/>
        </w:rPr>
        <w:t>que estará disponível</w:t>
      </w:r>
      <w:r w:rsidR="00431E76" w:rsidRPr="00511CA3">
        <w:rPr>
          <w:rFonts w:ascii="Arial" w:hAnsi="Arial" w:cs="Arial"/>
          <w:sz w:val="18"/>
          <w:szCs w:val="18"/>
        </w:rPr>
        <w:t xml:space="preserve">, registrando sua presença por meio do link que será disponibilizado pela equipe da EJEF durante </w:t>
      </w:r>
      <w:r w:rsidR="000A6799" w:rsidRPr="00511CA3">
        <w:rPr>
          <w:rFonts w:ascii="Arial" w:hAnsi="Arial" w:cs="Arial"/>
          <w:sz w:val="18"/>
          <w:szCs w:val="18"/>
        </w:rPr>
        <w:t>a transmissão ao vivo</w:t>
      </w:r>
      <w:r w:rsidR="00431E76" w:rsidRPr="00511CA3">
        <w:rPr>
          <w:rFonts w:ascii="Arial" w:hAnsi="Arial" w:cs="Arial"/>
          <w:sz w:val="18"/>
          <w:szCs w:val="18"/>
        </w:rPr>
        <w:t>.</w:t>
      </w:r>
    </w:p>
    <w:p w:rsidR="00DD678D" w:rsidRDefault="00DD678D" w:rsidP="00DD678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pt-BR"/>
        </w:rPr>
      </w:pPr>
    </w:p>
    <w:p w:rsidR="00DD678D" w:rsidRPr="00F439F7" w:rsidRDefault="00DD678D" w:rsidP="00DD678D">
      <w:pPr>
        <w:spacing w:after="0" w:line="261" w:lineRule="atLeast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pt-BR"/>
        </w:rPr>
      </w:pPr>
      <w:r w:rsidRPr="00F439F7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>1</w:t>
      </w:r>
      <w:r w:rsidR="007C49D8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>4</w:t>
      </w:r>
      <w:r w:rsidRPr="00F439F7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 xml:space="preserve"> - CRITÉRIOS PARA CERTIFICAÇÃO:</w:t>
      </w:r>
      <w:r w:rsidRPr="00F439F7">
        <w:rPr>
          <w:rFonts w:ascii="Arial" w:eastAsia="Times New Roman" w:hAnsi="Arial" w:cs="Arial"/>
          <w:color w:val="000000"/>
          <w:sz w:val="18"/>
          <w:szCs w:val="18"/>
          <w:lang w:eastAsia="pt-BR"/>
        </w:rPr>
        <w:t xml:space="preserve"> </w:t>
      </w:r>
    </w:p>
    <w:p w:rsidR="00D200EC" w:rsidRDefault="00DD678D" w:rsidP="00B312C0">
      <w:pPr>
        <w:spacing w:after="0"/>
        <w:jc w:val="both"/>
        <w:rPr>
          <w:rFonts w:ascii="Arial" w:hAnsi="Arial" w:cs="Arial"/>
          <w:sz w:val="18"/>
          <w:szCs w:val="18"/>
        </w:rPr>
      </w:pPr>
      <w:r w:rsidRPr="00F439F7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>1</w:t>
      </w:r>
      <w:r w:rsidR="007C49D8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>4</w:t>
      </w:r>
      <w:r w:rsidR="00580E03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>.1</w:t>
      </w:r>
      <w:r w:rsidR="00580E03">
        <w:rPr>
          <w:rFonts w:ascii="Arial" w:eastAsia="Times New Roman" w:hAnsi="Arial" w:cs="Arial"/>
          <w:sz w:val="18"/>
          <w:szCs w:val="18"/>
          <w:lang w:eastAsia="pt-BR"/>
        </w:rPr>
        <w:t xml:space="preserve"> </w:t>
      </w:r>
      <w:r w:rsidR="00580E03">
        <w:rPr>
          <w:rFonts w:ascii="Arial" w:eastAsia="Times New Roman" w:hAnsi="Arial" w:cs="Arial"/>
          <w:b/>
          <w:sz w:val="18"/>
          <w:szCs w:val="18"/>
          <w:lang w:eastAsia="pt-BR"/>
        </w:rPr>
        <w:t>-</w:t>
      </w:r>
      <w:r w:rsidR="00580E03">
        <w:rPr>
          <w:rFonts w:ascii="Arial" w:eastAsia="Times New Roman" w:hAnsi="Arial" w:cs="Arial"/>
          <w:sz w:val="18"/>
          <w:szCs w:val="18"/>
          <w:lang w:eastAsia="pt-BR"/>
        </w:rPr>
        <w:t xml:space="preserve"> </w:t>
      </w:r>
      <w:proofErr w:type="gramStart"/>
      <w:r w:rsidR="00580E03">
        <w:rPr>
          <w:rFonts w:ascii="Arial" w:eastAsia="Times New Roman" w:hAnsi="Arial" w:cs="Arial"/>
          <w:sz w:val="18"/>
          <w:szCs w:val="18"/>
          <w:lang w:eastAsia="pt-BR"/>
        </w:rPr>
        <w:t>A</w:t>
      </w:r>
      <w:r w:rsidR="00B312C0">
        <w:rPr>
          <w:rFonts w:ascii="Arial" w:eastAsia="Times New Roman" w:hAnsi="Arial" w:cs="Arial"/>
          <w:sz w:val="18"/>
          <w:szCs w:val="18"/>
          <w:lang w:eastAsia="pt-BR"/>
        </w:rPr>
        <w:t>s(</w:t>
      </w:r>
      <w:proofErr w:type="gramEnd"/>
      <w:r w:rsidR="00B312C0">
        <w:rPr>
          <w:rFonts w:ascii="Arial" w:eastAsia="Times New Roman" w:hAnsi="Arial" w:cs="Arial"/>
          <w:sz w:val="18"/>
          <w:szCs w:val="18"/>
          <w:lang w:eastAsia="pt-BR"/>
        </w:rPr>
        <w:t>O</w:t>
      </w:r>
      <w:r w:rsidR="00580E03">
        <w:rPr>
          <w:rFonts w:ascii="Arial" w:eastAsia="Times New Roman" w:hAnsi="Arial" w:cs="Arial"/>
          <w:sz w:val="18"/>
          <w:szCs w:val="18"/>
          <w:lang w:eastAsia="pt-BR"/>
        </w:rPr>
        <w:t>s) participantes serão aprovadas(os) e certificadas(os) se obtiverem 100% (cem por cento) de</w:t>
      </w:r>
      <w:r w:rsidR="00580E03">
        <w:rPr>
          <w:rFonts w:ascii="Arial" w:hAnsi="Arial" w:cs="Arial"/>
          <w:sz w:val="18"/>
          <w:szCs w:val="18"/>
        </w:rPr>
        <w:t xml:space="preserve"> frequência da carga ho</w:t>
      </w:r>
      <w:r w:rsidR="00D200EC">
        <w:rPr>
          <w:rFonts w:ascii="Arial" w:hAnsi="Arial" w:cs="Arial"/>
          <w:sz w:val="18"/>
          <w:szCs w:val="18"/>
        </w:rPr>
        <w:t xml:space="preserve">rária total da ação educacional, </w:t>
      </w:r>
      <w:r w:rsidR="00D200EC" w:rsidRPr="000D4534">
        <w:rPr>
          <w:rFonts w:ascii="Arial" w:hAnsi="Arial" w:cs="Arial"/>
          <w:sz w:val="18"/>
          <w:szCs w:val="18"/>
        </w:rPr>
        <w:t>que</w:t>
      </w:r>
      <w:r w:rsidR="00B312C0">
        <w:rPr>
          <w:rFonts w:ascii="Arial" w:hAnsi="Arial" w:cs="Arial"/>
          <w:sz w:val="18"/>
          <w:szCs w:val="18"/>
        </w:rPr>
        <w:t>, para a modalidade presencial, será averiguado</w:t>
      </w:r>
      <w:r w:rsidR="00D200EC" w:rsidRPr="000D4534">
        <w:rPr>
          <w:rFonts w:ascii="Arial" w:hAnsi="Arial" w:cs="Arial"/>
          <w:sz w:val="18"/>
          <w:szCs w:val="18"/>
        </w:rPr>
        <w:t xml:space="preserve"> com base na assinatura em lista de presença, </w:t>
      </w:r>
      <w:r w:rsidR="00B312C0">
        <w:rPr>
          <w:rFonts w:ascii="Arial" w:hAnsi="Arial" w:cs="Arial"/>
          <w:sz w:val="18"/>
          <w:szCs w:val="18"/>
        </w:rPr>
        <w:t xml:space="preserve">e, </w:t>
      </w:r>
      <w:r w:rsidR="00D200EC" w:rsidRPr="000D4534">
        <w:rPr>
          <w:rFonts w:ascii="Arial" w:hAnsi="Arial" w:cs="Arial"/>
          <w:sz w:val="18"/>
          <w:szCs w:val="18"/>
        </w:rPr>
        <w:t xml:space="preserve">para a modalidade </w:t>
      </w:r>
      <w:r w:rsidR="00B312C0">
        <w:rPr>
          <w:rFonts w:ascii="Arial" w:hAnsi="Arial" w:cs="Arial"/>
          <w:sz w:val="18"/>
          <w:szCs w:val="18"/>
        </w:rPr>
        <w:t>transmissão ao vivo</w:t>
      </w:r>
      <w:r w:rsidR="00D200EC" w:rsidRPr="000D4534">
        <w:rPr>
          <w:rFonts w:ascii="Arial" w:hAnsi="Arial" w:cs="Arial"/>
          <w:sz w:val="18"/>
          <w:szCs w:val="18"/>
        </w:rPr>
        <w:t xml:space="preserve">, com base no registro de presença </w:t>
      </w:r>
      <w:r w:rsidR="00D200EC">
        <w:rPr>
          <w:rFonts w:ascii="Arial" w:hAnsi="Arial" w:cs="Arial"/>
          <w:sz w:val="18"/>
          <w:szCs w:val="18"/>
        </w:rPr>
        <w:t>por meio do link que será disponibilizado pela equipe da EJE</w:t>
      </w:r>
      <w:r w:rsidR="00D454E5">
        <w:rPr>
          <w:rFonts w:ascii="Arial" w:hAnsi="Arial" w:cs="Arial"/>
          <w:sz w:val="18"/>
          <w:szCs w:val="18"/>
        </w:rPr>
        <w:t>F durante a transmissão ao vivo;</w:t>
      </w:r>
    </w:p>
    <w:p w:rsidR="00580E03" w:rsidRDefault="00580E03" w:rsidP="00B312C0">
      <w:pPr>
        <w:pStyle w:val="Textbody"/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eastAsia="Times New Roman" w:hAnsi="Arial" w:cs="Arial"/>
          <w:b/>
          <w:sz w:val="18"/>
          <w:szCs w:val="18"/>
          <w:lang w:eastAsia="pt-BR"/>
        </w:rPr>
        <w:t>14.2 -</w:t>
      </w:r>
      <w:r>
        <w:rPr>
          <w:rFonts w:ascii="Arial" w:eastAsia="Times New Roman" w:hAnsi="Arial" w:cs="Arial"/>
          <w:sz w:val="18"/>
          <w:szCs w:val="18"/>
          <w:lang w:eastAsia="pt-BR"/>
        </w:rPr>
        <w:t xml:space="preserve"> </w:t>
      </w:r>
      <w:r>
        <w:rPr>
          <w:rFonts w:ascii="Arial" w:hAnsi="Arial" w:cs="Arial"/>
          <w:sz w:val="18"/>
          <w:szCs w:val="18"/>
        </w:rPr>
        <w:t>Os certificados serão emitidos em até</w:t>
      </w:r>
      <w:r>
        <w:rPr>
          <w:rFonts w:ascii="Arial" w:hAnsi="Arial" w:cs="Arial"/>
          <w:b/>
          <w:sz w:val="18"/>
          <w:szCs w:val="18"/>
        </w:rPr>
        <w:t xml:space="preserve"> </w:t>
      </w:r>
      <w:proofErr w:type="gramStart"/>
      <w:r>
        <w:rPr>
          <w:rFonts w:ascii="Arial" w:hAnsi="Arial" w:cs="Arial"/>
          <w:b/>
          <w:sz w:val="18"/>
          <w:szCs w:val="18"/>
        </w:rPr>
        <w:t>5</w:t>
      </w:r>
      <w:proofErr w:type="gramEnd"/>
      <w:r>
        <w:rPr>
          <w:rFonts w:ascii="Arial" w:hAnsi="Arial" w:cs="Arial"/>
          <w:sz w:val="18"/>
          <w:szCs w:val="18"/>
        </w:rPr>
        <w:t xml:space="preserve"> (cinco) dias úteis após o encerramento do curso e poderão ser consultados, eletronicamente, no endereço: </w:t>
      </w:r>
      <w:hyperlink r:id="rId10" w:history="1">
        <w:r>
          <w:rPr>
            <w:rStyle w:val="Internetlink"/>
            <w:rFonts w:ascii="Arial" w:hAnsi="Arial" w:cs="Arial"/>
            <w:sz w:val="18"/>
          </w:rPr>
          <w:t>www.siga.tjmg.jus.br</w:t>
        </w:r>
      </w:hyperlink>
      <w:r>
        <w:rPr>
          <w:rFonts w:ascii="Arial" w:hAnsi="Arial" w:cs="Arial"/>
          <w:sz w:val="18"/>
          <w:szCs w:val="18"/>
        </w:rPr>
        <w:t>, no ícone “Painel do Estudante” ou “Certificados Virtuais”.</w:t>
      </w:r>
    </w:p>
    <w:p w:rsidR="00580E03" w:rsidRDefault="00580E03" w:rsidP="00DD678D">
      <w:pPr>
        <w:spacing w:after="0" w:line="261" w:lineRule="atLeast"/>
        <w:jc w:val="both"/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</w:pPr>
    </w:p>
    <w:p w:rsidR="00DD678D" w:rsidRDefault="00DD678D" w:rsidP="00DD678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pt-BR"/>
        </w:rPr>
      </w:pPr>
      <w:r w:rsidRPr="00F439F7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>1</w:t>
      </w:r>
      <w:r w:rsidR="007C49D8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>5</w:t>
      </w:r>
      <w:r w:rsidRPr="00F439F7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 xml:space="preserve"> - AVALIAÇÃO DE REAÇÃO:</w:t>
      </w:r>
      <w:r w:rsidRPr="00F439F7">
        <w:rPr>
          <w:rFonts w:ascii="Arial" w:eastAsia="Times New Roman" w:hAnsi="Arial" w:cs="Arial"/>
          <w:color w:val="000000"/>
          <w:sz w:val="18"/>
          <w:szCs w:val="18"/>
          <w:lang w:eastAsia="pt-BR"/>
        </w:rPr>
        <w:t xml:space="preserve"> </w:t>
      </w:r>
      <w:r w:rsidR="00F97153">
        <w:rPr>
          <w:rFonts w:ascii="Arial" w:eastAsia="Times New Roman" w:hAnsi="Arial" w:cs="Arial"/>
          <w:color w:val="000000"/>
          <w:sz w:val="18"/>
          <w:szCs w:val="18"/>
          <w:lang w:eastAsia="pt-BR"/>
        </w:rPr>
        <w:t xml:space="preserve">A avaliação de reação será realizada </w:t>
      </w:r>
      <w:proofErr w:type="gramStart"/>
      <w:r w:rsidR="00F97153">
        <w:rPr>
          <w:rFonts w:ascii="Arial" w:eastAsia="Times New Roman" w:hAnsi="Arial" w:cs="Arial"/>
          <w:color w:val="000000"/>
          <w:sz w:val="18"/>
          <w:szCs w:val="18"/>
          <w:lang w:eastAsia="pt-BR"/>
        </w:rPr>
        <w:t>pelas(</w:t>
      </w:r>
      <w:proofErr w:type="gramEnd"/>
      <w:r w:rsidR="00F97153">
        <w:rPr>
          <w:rFonts w:ascii="Arial" w:eastAsia="Times New Roman" w:hAnsi="Arial" w:cs="Arial"/>
          <w:color w:val="000000"/>
          <w:sz w:val="18"/>
          <w:szCs w:val="18"/>
          <w:lang w:eastAsia="pt-BR"/>
        </w:rPr>
        <w:t>os) participantes ao final do curso, mediante questionário que terá como finalidade a verificação da qualidade do curso, o constante aperfeiçoamento das estratégias adotadas e a qualificação dos docentes.</w:t>
      </w:r>
    </w:p>
    <w:p w:rsidR="00BE4F7A" w:rsidRDefault="00BE4F7A" w:rsidP="00DD678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pt-BR"/>
        </w:rPr>
      </w:pPr>
    </w:p>
    <w:p w:rsidR="004A4D3B" w:rsidRPr="00D27C93" w:rsidRDefault="004A4D3B" w:rsidP="004A4D3B">
      <w:pPr>
        <w:pStyle w:val="TextosemFormatao"/>
        <w:jc w:val="both"/>
        <w:rPr>
          <w:rFonts w:asciiTheme="minorHAnsi" w:hAnsiTheme="minorHAnsi" w:cstheme="minorHAnsi"/>
        </w:rPr>
      </w:pPr>
      <w:r w:rsidRPr="004A4D3B">
        <w:rPr>
          <w:rFonts w:asciiTheme="minorHAnsi" w:hAnsiTheme="minorHAnsi" w:cstheme="minorHAnsi"/>
          <w:b/>
        </w:rPr>
        <w:t>16 -</w:t>
      </w:r>
      <w:r w:rsidRPr="00CC20FB">
        <w:rPr>
          <w:rFonts w:asciiTheme="minorHAnsi" w:hAnsiTheme="minorHAnsi" w:cstheme="minorHAnsi"/>
        </w:rPr>
        <w:t xml:space="preserve"> </w:t>
      </w:r>
      <w:r w:rsidRPr="003D395A">
        <w:rPr>
          <w:rFonts w:asciiTheme="minorHAnsi" w:hAnsiTheme="minorHAnsi" w:cstheme="minorHAnsi"/>
          <w:b/>
        </w:rPr>
        <w:t>DO CANCELAMENTO DA PARTICIPAÇÃO:</w:t>
      </w:r>
      <w:r>
        <w:rPr>
          <w:rFonts w:asciiTheme="minorHAnsi" w:hAnsiTheme="minorHAnsi" w:cstheme="minorHAnsi"/>
          <w:b/>
        </w:rPr>
        <w:t xml:space="preserve"> </w:t>
      </w:r>
      <w:r w:rsidRPr="00BF1C04">
        <w:rPr>
          <w:rFonts w:ascii="Arial" w:hAnsi="Arial" w:cs="Arial"/>
          <w:sz w:val="18"/>
          <w:szCs w:val="18"/>
        </w:rPr>
        <w:t xml:space="preserve">A necessidade de cancelamento da matrícula no curso deverá ser comunicada pelo canal Fale Conosco, no endereço </w:t>
      </w:r>
      <w:hyperlink r:id="rId11" w:history="1">
        <w:r w:rsidRPr="00BF1C04">
          <w:rPr>
            <w:rStyle w:val="Hyperlink"/>
            <w:rFonts w:ascii="Arial" w:hAnsi="Arial" w:cs="Arial"/>
            <w:sz w:val="18"/>
            <w:szCs w:val="18"/>
          </w:rPr>
          <w:t>http://www.siga.tjmg.jus.br/faleconosco/FormFaleConosco.php</w:t>
        </w:r>
      </w:hyperlink>
      <w:r w:rsidRPr="00BF1C04">
        <w:rPr>
          <w:rFonts w:ascii="Arial" w:hAnsi="Arial" w:cs="Arial"/>
          <w:sz w:val="18"/>
          <w:szCs w:val="18"/>
        </w:rPr>
        <w:t xml:space="preserve">, ou por meio e-mail </w:t>
      </w:r>
      <w:hyperlink r:id="rId12" w:history="1">
        <w:r w:rsidRPr="006D1901">
          <w:rPr>
            <w:rStyle w:val="Hyperlink"/>
            <w:rFonts w:ascii="Arial" w:hAnsi="Arial" w:cs="Arial"/>
            <w:sz w:val="18"/>
            <w:szCs w:val="18"/>
          </w:rPr>
          <w:t>cofor23@tjmg.jus.br</w:t>
        </w:r>
      </w:hyperlink>
      <w:r w:rsidRPr="00BF1C04">
        <w:rPr>
          <w:rFonts w:ascii="Arial" w:hAnsi="Arial" w:cs="Arial"/>
          <w:sz w:val="18"/>
          <w:szCs w:val="18"/>
        </w:rPr>
        <w:t>, até o último dia de i</w:t>
      </w:r>
      <w:r>
        <w:rPr>
          <w:rFonts w:ascii="Arial" w:hAnsi="Arial" w:cs="Arial"/>
          <w:sz w:val="18"/>
          <w:szCs w:val="18"/>
        </w:rPr>
        <w:t xml:space="preserve">nscrição estabelecido no item </w:t>
      </w:r>
      <w:r w:rsidR="00626706" w:rsidRPr="00D27C93">
        <w:rPr>
          <w:rFonts w:ascii="Arial" w:hAnsi="Arial" w:cs="Arial"/>
          <w:sz w:val="18"/>
          <w:szCs w:val="18"/>
        </w:rPr>
        <w:t>11.1</w:t>
      </w:r>
      <w:r w:rsidRPr="00D27C93">
        <w:rPr>
          <w:rFonts w:ascii="Arial" w:hAnsi="Arial" w:cs="Arial"/>
          <w:sz w:val="18"/>
          <w:szCs w:val="18"/>
        </w:rPr>
        <w:t xml:space="preserve">, </w:t>
      </w:r>
      <w:r w:rsidRPr="00D27C93">
        <w:rPr>
          <w:rFonts w:asciiTheme="minorHAnsi" w:hAnsiTheme="minorHAnsi" w:cstheme="minorHAnsi"/>
        </w:rPr>
        <w:t xml:space="preserve">para viabilizar a substituição dos desistentes, </w:t>
      </w:r>
      <w:r w:rsidRPr="00D27C93">
        <w:rPr>
          <w:rFonts w:asciiTheme="minorHAnsi" w:hAnsiTheme="minorHAnsi" w:cstheme="minorHAnsi"/>
        </w:rPr>
        <w:lastRenderedPageBreak/>
        <w:t xml:space="preserve">seguindo-se a ordem de inscrição, observado o público-alvo descrito no item </w:t>
      </w:r>
      <w:proofErr w:type="gramStart"/>
      <w:r w:rsidRPr="00D27C93">
        <w:rPr>
          <w:rFonts w:asciiTheme="minorHAnsi" w:hAnsiTheme="minorHAnsi" w:cstheme="minorHAnsi"/>
        </w:rPr>
        <w:t>1</w:t>
      </w:r>
      <w:proofErr w:type="gramEnd"/>
      <w:r w:rsidRPr="00D27C93">
        <w:rPr>
          <w:rFonts w:asciiTheme="minorHAnsi" w:hAnsiTheme="minorHAnsi" w:cstheme="minorHAnsi"/>
        </w:rPr>
        <w:t xml:space="preserve"> </w:t>
      </w:r>
      <w:r w:rsidR="00D27C93" w:rsidRPr="00D27C93">
        <w:rPr>
          <w:rFonts w:asciiTheme="minorHAnsi" w:hAnsiTheme="minorHAnsi" w:cstheme="minorHAnsi"/>
        </w:rPr>
        <w:t xml:space="preserve">e a distribuição de vagas </w:t>
      </w:r>
      <w:r w:rsidR="00D27C93">
        <w:rPr>
          <w:rFonts w:asciiTheme="minorHAnsi" w:hAnsiTheme="minorHAnsi" w:cstheme="minorHAnsi"/>
        </w:rPr>
        <w:t xml:space="preserve">descrita </w:t>
      </w:r>
      <w:r w:rsidR="00D27C93" w:rsidRPr="00D27C93">
        <w:rPr>
          <w:rFonts w:asciiTheme="minorHAnsi" w:hAnsiTheme="minorHAnsi" w:cstheme="minorHAnsi"/>
        </w:rPr>
        <w:t xml:space="preserve">no item 10 </w:t>
      </w:r>
      <w:r w:rsidRPr="00D27C93">
        <w:rPr>
          <w:rFonts w:asciiTheme="minorHAnsi" w:hAnsiTheme="minorHAnsi" w:cstheme="minorHAnsi"/>
        </w:rPr>
        <w:t>deste aviso.</w:t>
      </w:r>
    </w:p>
    <w:p w:rsidR="004A4D3B" w:rsidRDefault="004A4D3B" w:rsidP="00DD678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pt-BR"/>
        </w:rPr>
      </w:pPr>
    </w:p>
    <w:p w:rsidR="00D27C93" w:rsidRDefault="00BE4F7A" w:rsidP="00D27C93">
      <w:pPr>
        <w:pStyle w:val="Standard"/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pt-BR"/>
        </w:rPr>
      </w:pPr>
      <w:r w:rsidRPr="00ED210E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>1</w:t>
      </w:r>
      <w:r w:rsidR="00D27C93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>7</w:t>
      </w:r>
      <w:r w:rsidRPr="00F439F7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 xml:space="preserve"> - ESTIMATIVA DO MONTANTE DA DESPESA: </w:t>
      </w:r>
      <w:r w:rsidR="00B03DD7">
        <w:rPr>
          <w:rStyle w:val="Forte"/>
          <w:rFonts w:ascii="Arial" w:hAnsi="Arial" w:cs="Arial"/>
          <w:color w:val="000000"/>
          <w:sz w:val="18"/>
          <w:szCs w:val="18"/>
        </w:rPr>
        <w:t>R$10.420,41</w:t>
      </w:r>
      <w:r w:rsidR="00B03DD7">
        <w:rPr>
          <w:rFonts w:ascii="Arial" w:hAnsi="Arial" w:cs="Arial"/>
          <w:sz w:val="18"/>
          <w:szCs w:val="18"/>
        </w:rPr>
        <w:t xml:space="preserve"> </w:t>
      </w:r>
      <w:r w:rsidR="00D27C93">
        <w:rPr>
          <w:rFonts w:ascii="Arial" w:hAnsi="Arial" w:cs="Arial"/>
          <w:sz w:val="18"/>
          <w:szCs w:val="18"/>
        </w:rPr>
        <w:t>(</w:t>
      </w:r>
      <w:r w:rsidR="00B03DD7">
        <w:rPr>
          <w:rFonts w:ascii="Arial" w:hAnsi="Arial" w:cs="Arial"/>
          <w:sz w:val="18"/>
          <w:szCs w:val="18"/>
        </w:rPr>
        <w:t>dez mil, quatrocentos e vinte reais e quarenta e um</w:t>
      </w:r>
      <w:r w:rsidR="00D27C93">
        <w:rPr>
          <w:rFonts w:ascii="Arial" w:hAnsi="Arial" w:cs="Arial"/>
          <w:sz w:val="18"/>
          <w:szCs w:val="18"/>
        </w:rPr>
        <w:t xml:space="preserve"> centavos), </w:t>
      </w:r>
      <w:r w:rsidR="00D27C93">
        <w:rPr>
          <w:rFonts w:ascii="Arial" w:eastAsia="Times New Roman" w:hAnsi="Arial" w:cs="Arial"/>
          <w:color w:val="000000"/>
          <w:sz w:val="18"/>
          <w:szCs w:val="18"/>
          <w:lang w:eastAsia="pt-BR"/>
        </w:rPr>
        <w:t>que abrange:</w:t>
      </w:r>
    </w:p>
    <w:p w:rsidR="00E71EC0" w:rsidRDefault="00E71EC0" w:rsidP="00D27C93">
      <w:pPr>
        <w:pStyle w:val="Standard"/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pt-BR"/>
        </w:rPr>
      </w:pPr>
    </w:p>
    <w:p w:rsidR="008347FF" w:rsidRPr="00646363" w:rsidRDefault="008347FF" w:rsidP="00D27C93">
      <w:pPr>
        <w:pStyle w:val="PargrafodaLista"/>
        <w:widowControl/>
        <w:numPr>
          <w:ilvl w:val="0"/>
          <w:numId w:val="13"/>
        </w:numPr>
        <w:tabs>
          <w:tab w:val="left" w:pos="720"/>
        </w:tabs>
        <w:autoSpaceDE/>
        <w:autoSpaceDN w:val="0"/>
        <w:ind w:left="720" w:right="57" w:hanging="360"/>
        <w:contextualSpacing w:val="0"/>
        <w:jc w:val="both"/>
        <w:rPr>
          <w:rFonts w:ascii="Arial" w:hAnsi="Arial" w:cs="Arial"/>
          <w:sz w:val="18"/>
          <w:szCs w:val="18"/>
        </w:rPr>
      </w:pPr>
      <w:r w:rsidRPr="00646363">
        <w:rPr>
          <w:rFonts w:ascii="Arial" w:hAnsi="Arial" w:cs="Arial"/>
          <w:sz w:val="18"/>
          <w:szCs w:val="18"/>
        </w:rPr>
        <w:t xml:space="preserve">Despesas com </w:t>
      </w:r>
      <w:r w:rsidR="00C46461" w:rsidRPr="00646363">
        <w:rPr>
          <w:rFonts w:ascii="Arial" w:hAnsi="Arial" w:cs="Arial"/>
          <w:sz w:val="18"/>
          <w:szCs w:val="18"/>
        </w:rPr>
        <w:t>docentes, diári</w:t>
      </w:r>
      <w:r w:rsidR="00B12AA5" w:rsidRPr="00646363">
        <w:rPr>
          <w:rFonts w:ascii="Arial" w:hAnsi="Arial" w:cs="Arial"/>
          <w:sz w:val="18"/>
          <w:szCs w:val="18"/>
        </w:rPr>
        <w:t xml:space="preserve">as, passagem aérea, </w:t>
      </w:r>
      <w:r w:rsidR="00D454E5" w:rsidRPr="00646363">
        <w:rPr>
          <w:rFonts w:ascii="Arial" w:hAnsi="Arial" w:cs="Arial"/>
          <w:sz w:val="18"/>
          <w:szCs w:val="18"/>
        </w:rPr>
        <w:t>hospedagem</w:t>
      </w:r>
      <w:r w:rsidR="00B12AA5" w:rsidRPr="00646363">
        <w:rPr>
          <w:rFonts w:ascii="Arial" w:hAnsi="Arial" w:cs="Arial"/>
          <w:sz w:val="18"/>
          <w:szCs w:val="18"/>
        </w:rPr>
        <w:t xml:space="preserve"> e</w:t>
      </w:r>
      <w:r w:rsidR="00646363" w:rsidRPr="00646363">
        <w:rPr>
          <w:rFonts w:ascii="Arial" w:hAnsi="Arial" w:cs="Arial"/>
          <w:sz w:val="18"/>
          <w:szCs w:val="18"/>
        </w:rPr>
        <w:t xml:space="preserve"> </w:t>
      </w:r>
      <w:r w:rsidR="00C46461" w:rsidRPr="00646363">
        <w:rPr>
          <w:rFonts w:ascii="Arial" w:hAnsi="Arial" w:cs="Arial"/>
          <w:sz w:val="18"/>
          <w:szCs w:val="18"/>
        </w:rPr>
        <w:t>logística.</w:t>
      </w:r>
    </w:p>
    <w:p w:rsidR="00F3751E" w:rsidRDefault="00F3751E" w:rsidP="00CF14A3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</w:pPr>
    </w:p>
    <w:p w:rsidR="00F439F7" w:rsidRPr="00F439F7" w:rsidRDefault="00D27C93" w:rsidP="00CF14A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pt-BR"/>
        </w:rPr>
      </w:pPr>
      <w:r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>18</w:t>
      </w:r>
      <w:r w:rsidR="00F439F7" w:rsidRPr="00F439F7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 xml:space="preserve"> - </w:t>
      </w:r>
      <w:r w:rsidR="00F439F7" w:rsidRPr="00624691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>ORIGEM</w:t>
      </w:r>
      <w:r w:rsidR="00F439F7" w:rsidRPr="00624691">
        <w:rPr>
          <w:rFonts w:ascii="Arial" w:eastAsia="Times New Roman" w:hAnsi="Arial" w:cs="Arial"/>
          <w:color w:val="000000"/>
          <w:sz w:val="18"/>
          <w:szCs w:val="18"/>
          <w:lang w:eastAsia="pt-BR"/>
        </w:rPr>
        <w:t>: Dotação orçamentária do TJMG</w:t>
      </w:r>
      <w:r w:rsidR="0050642A">
        <w:rPr>
          <w:rFonts w:ascii="Arial" w:eastAsia="Times New Roman" w:hAnsi="Arial" w:cs="Arial"/>
          <w:color w:val="000000"/>
          <w:sz w:val="18"/>
          <w:szCs w:val="18"/>
          <w:lang w:eastAsia="pt-BR"/>
        </w:rPr>
        <w:t>.</w:t>
      </w:r>
    </w:p>
    <w:p w:rsidR="00F439F7" w:rsidRPr="00F439F7" w:rsidRDefault="00F439F7" w:rsidP="00CF14A3">
      <w:pPr>
        <w:spacing w:after="0" w:line="261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</w:p>
    <w:p w:rsidR="00F439F7" w:rsidRDefault="00D27C93" w:rsidP="00CF14A3">
      <w:pPr>
        <w:spacing w:after="0" w:line="261" w:lineRule="atLeast"/>
        <w:jc w:val="both"/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</w:pPr>
      <w:r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>19</w:t>
      </w:r>
      <w:r w:rsidR="00F439F7" w:rsidRPr="00F439F7">
        <w:rPr>
          <w:rFonts w:ascii="Arial" w:eastAsia="Times New Roman" w:hAnsi="Arial" w:cs="Arial"/>
          <w:b/>
          <w:bCs/>
          <w:color w:val="000000"/>
          <w:sz w:val="18"/>
          <w:szCs w:val="18"/>
          <w:lang w:eastAsia="pt-BR"/>
        </w:rPr>
        <w:t xml:space="preserve"> - INFORMAÇÕES COMPLEMENTARES:</w:t>
      </w:r>
    </w:p>
    <w:p w:rsidR="00D27C93" w:rsidRDefault="00D27C93" w:rsidP="00D27C93">
      <w:pPr>
        <w:pStyle w:val="PargrafodaLista"/>
        <w:ind w:left="0"/>
        <w:jc w:val="both"/>
      </w:pPr>
      <w:proofErr w:type="gramStart"/>
      <w:r>
        <w:rPr>
          <w:rStyle w:val="Nenhum"/>
          <w:rFonts w:ascii="Arial" w:hAnsi="Arial" w:cs="Arial"/>
          <w:b/>
          <w:sz w:val="18"/>
        </w:rPr>
        <w:t>19</w:t>
      </w:r>
      <w:r>
        <w:rPr>
          <w:rStyle w:val="Nenhum"/>
          <w:rFonts w:ascii="Arial" w:hAnsi="Arial" w:cs="Arial"/>
          <w:b/>
          <w:sz w:val="18"/>
          <w:lang w:val="pt-PT"/>
        </w:rPr>
        <w:t>.1 -</w:t>
      </w:r>
      <w:r>
        <w:rPr>
          <w:rStyle w:val="Nenhum"/>
          <w:rFonts w:ascii="Arial" w:hAnsi="Arial" w:cs="Arial"/>
          <w:sz w:val="18"/>
          <w:lang w:val="pt-PT"/>
        </w:rPr>
        <w:t xml:space="preserve"> Ação</w:t>
      </w:r>
      <w:proofErr w:type="gramEnd"/>
      <w:r>
        <w:rPr>
          <w:rStyle w:val="Nenhum"/>
          <w:rFonts w:ascii="Arial" w:hAnsi="Arial" w:cs="Arial"/>
          <w:sz w:val="18"/>
          <w:lang w:val="pt-PT"/>
        </w:rPr>
        <w:t xml:space="preserve"> educacional realizada pela Escola Judicial Desembargador Edésio Fernandes - EJEF, em atendimento à demanda da </w:t>
      </w:r>
      <w:r>
        <w:rPr>
          <w:rFonts w:ascii="Arial" w:hAnsi="Arial" w:cs="Arial"/>
          <w:color w:val="000000"/>
          <w:sz w:val="18"/>
          <w:szCs w:val="18"/>
        </w:rPr>
        <w:t>Unidade Avançada de Inovação em Laboratório - UAILab</w:t>
      </w:r>
      <w:r>
        <w:rPr>
          <w:rStyle w:val="Nenhum"/>
          <w:rFonts w:ascii="Arial" w:hAnsi="Arial" w:cs="Arial"/>
          <w:sz w:val="18"/>
          <w:lang w:val="pt-PT"/>
        </w:rPr>
        <w:t>;</w:t>
      </w:r>
    </w:p>
    <w:p w:rsidR="00D27C93" w:rsidRDefault="00D27C93" w:rsidP="00D27C93">
      <w:pPr>
        <w:pStyle w:val="Standard"/>
        <w:spacing w:after="0"/>
        <w:jc w:val="both"/>
      </w:pPr>
      <w:r>
        <w:rPr>
          <w:rStyle w:val="Nenhum"/>
          <w:rFonts w:ascii="Arial" w:hAnsi="Arial" w:cs="Arial"/>
          <w:b/>
          <w:sz w:val="18"/>
          <w:lang w:val="pt-PT"/>
        </w:rPr>
        <w:t>19.2 -</w:t>
      </w:r>
      <w:r>
        <w:rPr>
          <w:rStyle w:val="Nenhum"/>
          <w:rFonts w:ascii="Arial" w:hAnsi="Arial" w:cs="Arial"/>
          <w:sz w:val="18"/>
          <w:lang w:val="pt-PT"/>
        </w:rPr>
        <w:t xml:space="preserve"> </w:t>
      </w:r>
      <w:r>
        <w:rPr>
          <w:rFonts w:ascii="Arial" w:hAnsi="Arial" w:cs="Arial"/>
          <w:color w:val="000000"/>
          <w:sz w:val="18"/>
          <w:szCs w:val="18"/>
          <w:lang w:eastAsia="pt-BR"/>
        </w:rPr>
        <w:t xml:space="preserve">A EJEF em adesão ao Plano de Logística Sustentável – PLS </w:t>
      </w:r>
      <w:proofErr w:type="gramStart"/>
      <w:r>
        <w:rPr>
          <w:rFonts w:ascii="Arial" w:hAnsi="Arial" w:cs="Arial"/>
          <w:color w:val="000000"/>
          <w:sz w:val="18"/>
          <w:szCs w:val="18"/>
          <w:lang w:eastAsia="pt-BR"/>
        </w:rPr>
        <w:t>solicita</w:t>
      </w:r>
      <w:proofErr w:type="gramEnd"/>
      <w:r>
        <w:rPr>
          <w:rFonts w:ascii="Arial" w:hAnsi="Arial" w:cs="Arial"/>
          <w:color w:val="000000"/>
          <w:sz w:val="18"/>
          <w:szCs w:val="18"/>
          <w:lang w:eastAsia="pt-BR"/>
        </w:rPr>
        <w:t xml:space="preserve"> a todos os participantes que levem para o curso seu próprio material para anotações (bloco/caderno; caneta/lápis; borracha);</w:t>
      </w:r>
    </w:p>
    <w:p w:rsidR="00D27C93" w:rsidRDefault="00D27C93" w:rsidP="00D27C93">
      <w:pPr>
        <w:pStyle w:val="PargrafodaLista"/>
        <w:ind w:left="0"/>
        <w:jc w:val="both"/>
      </w:pPr>
      <w:r>
        <w:rPr>
          <w:rStyle w:val="Nenhum"/>
          <w:rFonts w:ascii="Arial" w:hAnsi="Arial" w:cs="Arial"/>
          <w:b/>
          <w:sz w:val="18"/>
          <w:szCs w:val="18"/>
          <w:lang w:val="pt-PT" w:eastAsia="pt-BR"/>
        </w:rPr>
        <w:t>19.3 -</w:t>
      </w:r>
      <w:r>
        <w:rPr>
          <w:rStyle w:val="Nenhum"/>
          <w:rFonts w:ascii="Arial" w:hAnsi="Arial" w:cs="Arial"/>
          <w:sz w:val="18"/>
          <w:szCs w:val="18"/>
          <w:lang w:val="pt-PT" w:eastAsia="pt-BR"/>
        </w:rPr>
        <w:t xml:space="preserve"> Todas as informações relativas a esse curso serão comunicadas </w:t>
      </w:r>
      <w:proofErr w:type="gramStart"/>
      <w:r>
        <w:rPr>
          <w:rStyle w:val="Nenhum"/>
          <w:rFonts w:ascii="Arial" w:hAnsi="Arial" w:cs="Arial"/>
          <w:sz w:val="18"/>
          <w:szCs w:val="18"/>
          <w:lang w:val="pt-PT" w:eastAsia="pt-BR"/>
        </w:rPr>
        <w:t>às(</w:t>
      </w:r>
      <w:proofErr w:type="gramEnd"/>
      <w:r>
        <w:rPr>
          <w:rStyle w:val="Nenhum"/>
          <w:rFonts w:ascii="Arial" w:hAnsi="Arial" w:cs="Arial"/>
          <w:sz w:val="18"/>
          <w:szCs w:val="18"/>
          <w:lang w:val="pt-PT" w:eastAsia="pt-BR"/>
        </w:rPr>
        <w:t xml:space="preserve">aos) interessadas(os) via e-mail. Desta forma, mantenha seu endereço eletrônico sempre atualizado no cadastro do SIGA e no ambiente virtual do curso. A EJEF não se responsabiliza por </w:t>
      </w:r>
      <w:r>
        <w:rPr>
          <w:rStyle w:val="Nenhum"/>
          <w:rFonts w:ascii="Arial" w:hAnsi="Arial" w:cs="Arial"/>
          <w:i/>
          <w:sz w:val="18"/>
          <w:szCs w:val="18"/>
          <w:lang w:val="pt-PT" w:eastAsia="pt-BR"/>
        </w:rPr>
        <w:t xml:space="preserve">e-mails </w:t>
      </w:r>
      <w:r>
        <w:rPr>
          <w:rStyle w:val="Nenhum"/>
          <w:rFonts w:ascii="Arial" w:hAnsi="Arial" w:cs="Arial"/>
          <w:sz w:val="18"/>
          <w:szCs w:val="18"/>
          <w:lang w:val="pt-PT" w:eastAsia="pt-BR"/>
        </w:rPr>
        <w:t xml:space="preserve">retornados em função de caixa cheia, endereço eletrônico desatualizado ou não localizado, incorreto, desabilitado, mensagem bloqueada pelo </w:t>
      </w:r>
      <w:r>
        <w:rPr>
          <w:rStyle w:val="Nenhum"/>
          <w:rFonts w:ascii="Arial" w:hAnsi="Arial" w:cs="Arial"/>
          <w:i/>
          <w:sz w:val="18"/>
          <w:szCs w:val="18"/>
          <w:lang w:val="pt-PT" w:eastAsia="pt-BR"/>
        </w:rPr>
        <w:t>Firewall</w:t>
      </w:r>
      <w:r w:rsidR="00D454E5">
        <w:rPr>
          <w:rStyle w:val="Nenhum"/>
          <w:rFonts w:ascii="Arial" w:hAnsi="Arial" w:cs="Arial"/>
          <w:sz w:val="18"/>
          <w:szCs w:val="18"/>
          <w:lang w:val="pt-PT" w:eastAsia="pt-BR"/>
        </w:rPr>
        <w:t>/Antivírus;</w:t>
      </w:r>
    </w:p>
    <w:p w:rsidR="00D27C93" w:rsidRDefault="00D27C93" w:rsidP="00D27C93">
      <w:pPr>
        <w:pStyle w:val="PargrafodaLista"/>
        <w:ind w:left="0"/>
        <w:jc w:val="both"/>
      </w:pPr>
      <w:r>
        <w:rPr>
          <w:rFonts w:ascii="Arial" w:hAnsi="Arial" w:cs="Arial"/>
          <w:b/>
          <w:bCs/>
          <w:color w:val="000000"/>
          <w:sz w:val="18"/>
          <w:szCs w:val="18"/>
          <w:lang w:eastAsia="pt-BR"/>
        </w:rPr>
        <w:t>19.4</w:t>
      </w:r>
      <w:r>
        <w:rPr>
          <w:rFonts w:ascii="Arial" w:hAnsi="Arial" w:cs="Arial"/>
          <w:color w:val="000000"/>
          <w:sz w:val="18"/>
          <w:szCs w:val="18"/>
          <w:lang w:eastAsia="pt-BR"/>
        </w:rPr>
        <w:t xml:space="preserve"> </w:t>
      </w:r>
      <w:r>
        <w:rPr>
          <w:rFonts w:ascii="Arial" w:hAnsi="Arial" w:cs="Arial"/>
          <w:b/>
          <w:color w:val="000000"/>
          <w:sz w:val="18"/>
          <w:szCs w:val="18"/>
          <w:shd w:val="clear" w:color="auto" w:fill="FFFFFF"/>
          <w:lang w:eastAsia="pt-BR"/>
        </w:rPr>
        <w:t xml:space="preserve">- </w:t>
      </w:r>
      <w:r>
        <w:rPr>
          <w:rFonts w:ascii="Arial" w:hAnsi="Arial" w:cs="Arial"/>
          <w:color w:val="000000"/>
          <w:sz w:val="18"/>
          <w:szCs w:val="18"/>
          <w:lang w:eastAsia="pt-BR"/>
        </w:rPr>
        <w:t>Outros</w:t>
      </w:r>
      <w:r>
        <w:rPr>
          <w:rFonts w:ascii="Arial" w:hAnsi="Arial" w:cs="Arial"/>
          <w:b/>
          <w:bCs/>
          <w:color w:val="000000"/>
          <w:sz w:val="18"/>
          <w:szCs w:val="18"/>
          <w:lang w:eastAsia="pt-BR"/>
        </w:rPr>
        <w:t xml:space="preserve"> </w:t>
      </w:r>
      <w:r>
        <w:rPr>
          <w:rFonts w:ascii="Arial" w:hAnsi="Arial" w:cs="Arial"/>
          <w:color w:val="000000"/>
          <w:sz w:val="18"/>
          <w:szCs w:val="18"/>
          <w:lang w:eastAsia="pt-BR"/>
        </w:rPr>
        <w:t xml:space="preserve">esclarecimentos: Coordenação Administrativa de Formação II – COFOR II. Contato (31) 3247-8796 / 8450 ou pelo e-mail </w:t>
      </w:r>
      <w:hyperlink r:id="rId13" w:history="1">
        <w:r w:rsidRPr="006D1901">
          <w:rPr>
            <w:rStyle w:val="Hyperlink"/>
            <w:rFonts w:ascii="Arial" w:hAnsi="Arial" w:cs="Arial"/>
            <w:sz w:val="18"/>
            <w:szCs w:val="18"/>
            <w:u w:color="000000"/>
            <w:lang w:eastAsia="pt-BR"/>
          </w:rPr>
          <w:t>cofor23@tjmg.jus.br</w:t>
        </w:r>
      </w:hyperlink>
      <w:r w:rsidR="00D454E5">
        <w:rPr>
          <w:rFonts w:ascii="Arial" w:hAnsi="Arial" w:cs="Arial"/>
          <w:color w:val="000000"/>
          <w:sz w:val="18"/>
          <w:szCs w:val="18"/>
          <w:lang w:eastAsia="pt-BR"/>
        </w:rPr>
        <w:t>;</w:t>
      </w:r>
    </w:p>
    <w:p w:rsidR="00D27C93" w:rsidRDefault="00D27C93" w:rsidP="00D27C93">
      <w:pPr>
        <w:pStyle w:val="PargrafodaLista"/>
        <w:ind w:left="0"/>
        <w:jc w:val="both"/>
      </w:pPr>
      <w:r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  <w:lang w:eastAsia="pt-BR"/>
        </w:rPr>
        <w:t>19.5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  <w:lang w:eastAsia="pt-BR"/>
        </w:rPr>
        <w:t xml:space="preserve"> </w:t>
      </w:r>
      <w:r>
        <w:rPr>
          <w:rFonts w:ascii="Arial" w:hAnsi="Arial" w:cs="Arial"/>
          <w:b/>
          <w:color w:val="000000"/>
          <w:sz w:val="18"/>
          <w:szCs w:val="18"/>
          <w:shd w:val="clear" w:color="auto" w:fill="FFFFFF"/>
          <w:lang w:eastAsia="pt-BR"/>
        </w:rPr>
        <w:t xml:space="preserve">- </w:t>
      </w:r>
      <w:r>
        <w:rPr>
          <w:rFonts w:ascii="Arial" w:hAnsi="Arial" w:cs="Arial"/>
          <w:sz w:val="18"/>
          <w:szCs w:val="18"/>
          <w:lang w:eastAsia="pt-BR"/>
        </w:rPr>
        <w:t xml:space="preserve">Edital publicado originalmente no </w:t>
      </w:r>
      <w:r w:rsidRPr="00907B8A">
        <w:rPr>
          <w:rFonts w:ascii="Arial" w:hAnsi="Arial" w:cs="Arial"/>
          <w:sz w:val="18"/>
          <w:szCs w:val="18"/>
          <w:lang w:eastAsia="pt-BR"/>
        </w:rPr>
        <w:t xml:space="preserve">dia </w:t>
      </w:r>
      <w:r w:rsidR="00907B8A">
        <w:rPr>
          <w:rFonts w:ascii="Arial" w:hAnsi="Arial" w:cs="Arial"/>
          <w:b/>
          <w:sz w:val="18"/>
          <w:szCs w:val="18"/>
          <w:lang w:eastAsia="pt-BR"/>
        </w:rPr>
        <w:t>14</w:t>
      </w:r>
      <w:r w:rsidRPr="00907B8A">
        <w:rPr>
          <w:rFonts w:ascii="Arial" w:hAnsi="Arial" w:cs="Arial"/>
          <w:b/>
          <w:sz w:val="18"/>
          <w:szCs w:val="18"/>
          <w:lang w:eastAsia="pt-BR"/>
        </w:rPr>
        <w:t xml:space="preserve"> de junho de</w:t>
      </w:r>
      <w:r>
        <w:rPr>
          <w:rFonts w:ascii="Arial" w:hAnsi="Arial" w:cs="Arial"/>
          <w:b/>
          <w:sz w:val="18"/>
          <w:szCs w:val="18"/>
          <w:lang w:eastAsia="pt-BR"/>
        </w:rPr>
        <w:t xml:space="preserve"> 2023</w:t>
      </w:r>
      <w:r>
        <w:rPr>
          <w:rFonts w:ascii="Arial" w:hAnsi="Arial" w:cs="Arial"/>
          <w:sz w:val="18"/>
          <w:szCs w:val="18"/>
          <w:lang w:eastAsia="pt-BR"/>
        </w:rPr>
        <w:t>.</w:t>
      </w:r>
    </w:p>
    <w:p w:rsidR="00D27C93" w:rsidRPr="00F439F7" w:rsidRDefault="00D27C93" w:rsidP="00CF14A3">
      <w:pPr>
        <w:spacing w:after="0" w:line="261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</w:p>
    <w:sectPr w:rsidR="00D27C93" w:rsidRPr="00F439F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altName w:val="Arial"/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13529C7C"/>
    <w:lvl w:ilvl="0">
      <w:start w:val="1"/>
      <w:numFmt w:val="decimal"/>
      <w:lvlText w:val="%1."/>
      <w:lvlJc w:val="left"/>
      <w:pPr>
        <w:tabs>
          <w:tab w:val="num" w:pos="-360"/>
        </w:tabs>
        <w:ind w:left="360" w:hanging="360"/>
      </w:pPr>
      <w:rPr>
        <w:rFonts w:ascii="Arial" w:hAnsi="Arial" w:cs="Arial" w:hint="default"/>
        <w:b/>
        <w:bCs/>
        <w:sz w:val="18"/>
        <w:szCs w:val="18"/>
      </w:rPr>
    </w:lvl>
    <w:lvl w:ilvl="1">
      <w:start w:val="1"/>
      <w:numFmt w:val="decimal"/>
      <w:lvlText w:val="%1.%2."/>
      <w:lvlJc w:val="left"/>
      <w:pPr>
        <w:tabs>
          <w:tab w:val="num" w:pos="-360"/>
        </w:tabs>
        <w:ind w:left="495" w:hanging="495"/>
      </w:pPr>
      <w:rPr>
        <w:rFonts w:ascii="Arial" w:eastAsia="Calibri" w:hAnsi="Arial" w:cs="Arial" w:hint="default"/>
        <w:b/>
        <w:sz w:val="14"/>
        <w:szCs w:val="18"/>
        <w:lang w:eastAsia="en-US"/>
      </w:rPr>
    </w:lvl>
    <w:lvl w:ilvl="2">
      <w:start w:val="1"/>
      <w:numFmt w:val="decimal"/>
      <w:lvlText w:val="%1.%2.%3."/>
      <w:lvlJc w:val="left"/>
      <w:pPr>
        <w:tabs>
          <w:tab w:val="num" w:pos="-360"/>
        </w:tabs>
        <w:ind w:left="720" w:hanging="720"/>
      </w:pPr>
      <w:rPr>
        <w:rFonts w:ascii="Arial" w:eastAsia="Calibri" w:hAnsi="Arial" w:cs="Arial" w:hint="default"/>
        <w:b/>
        <w:sz w:val="18"/>
        <w:szCs w:val="18"/>
        <w:lang w:eastAsia="en-US"/>
      </w:rPr>
    </w:lvl>
    <w:lvl w:ilvl="3">
      <w:start w:val="1"/>
      <w:numFmt w:val="decimal"/>
      <w:lvlText w:val="%1.%2.%3.%4."/>
      <w:lvlJc w:val="left"/>
      <w:pPr>
        <w:tabs>
          <w:tab w:val="num" w:pos="-360"/>
        </w:tabs>
        <w:ind w:left="720" w:hanging="720"/>
      </w:pPr>
      <w:rPr>
        <w:rFonts w:ascii="Arial" w:eastAsia="Calibri" w:hAnsi="Arial" w:cs="Arial" w:hint="default"/>
        <w:b/>
        <w:sz w:val="18"/>
        <w:szCs w:val="18"/>
        <w:lang w:eastAsia="en-US"/>
      </w:rPr>
    </w:lvl>
    <w:lvl w:ilvl="4">
      <w:start w:val="1"/>
      <w:numFmt w:val="decimal"/>
      <w:lvlText w:val="%1.%2.%3.%4.%5."/>
      <w:lvlJc w:val="left"/>
      <w:pPr>
        <w:tabs>
          <w:tab w:val="num" w:pos="-360"/>
        </w:tabs>
        <w:ind w:left="1080" w:hanging="1080"/>
      </w:pPr>
      <w:rPr>
        <w:rFonts w:ascii="Arial" w:eastAsia="Calibri" w:hAnsi="Arial" w:cs="Arial" w:hint="default"/>
        <w:b/>
        <w:sz w:val="18"/>
        <w:szCs w:val="18"/>
        <w:lang w:eastAsia="en-US"/>
      </w:rPr>
    </w:lvl>
    <w:lvl w:ilvl="5">
      <w:start w:val="1"/>
      <w:numFmt w:val="decimal"/>
      <w:lvlText w:val="%1.%2.%3.%4.%5.%6."/>
      <w:lvlJc w:val="left"/>
      <w:pPr>
        <w:tabs>
          <w:tab w:val="num" w:pos="-360"/>
        </w:tabs>
        <w:ind w:left="1080" w:hanging="1080"/>
      </w:pPr>
      <w:rPr>
        <w:rFonts w:ascii="Arial" w:eastAsia="Calibri" w:hAnsi="Arial" w:cs="Arial" w:hint="default"/>
        <w:b/>
        <w:sz w:val="18"/>
        <w:szCs w:val="18"/>
        <w:lang w:eastAsia="en-US"/>
      </w:rPr>
    </w:lvl>
    <w:lvl w:ilvl="6">
      <w:start w:val="1"/>
      <w:numFmt w:val="decimal"/>
      <w:lvlText w:val="%1.%2.%3.%4.%5.%6.%7."/>
      <w:lvlJc w:val="left"/>
      <w:pPr>
        <w:tabs>
          <w:tab w:val="num" w:pos="-360"/>
        </w:tabs>
        <w:ind w:left="1080" w:hanging="1080"/>
      </w:pPr>
      <w:rPr>
        <w:rFonts w:ascii="Arial" w:eastAsia="Calibri" w:hAnsi="Arial" w:cs="Arial" w:hint="default"/>
        <w:b/>
        <w:sz w:val="18"/>
        <w:szCs w:val="18"/>
        <w:lang w:eastAsia="en-US"/>
      </w:rPr>
    </w:lvl>
    <w:lvl w:ilvl="7">
      <w:start w:val="1"/>
      <w:numFmt w:val="decimal"/>
      <w:lvlText w:val="%1.%2.%3.%4.%5.%6.%7.%8."/>
      <w:lvlJc w:val="left"/>
      <w:pPr>
        <w:tabs>
          <w:tab w:val="num" w:pos="-360"/>
        </w:tabs>
        <w:ind w:left="1440" w:hanging="1440"/>
      </w:pPr>
      <w:rPr>
        <w:rFonts w:ascii="Arial" w:eastAsia="Calibri" w:hAnsi="Arial" w:cs="Arial" w:hint="default"/>
        <w:b/>
        <w:sz w:val="18"/>
        <w:szCs w:val="18"/>
        <w:lang w:eastAsia="en-US"/>
      </w:rPr>
    </w:lvl>
    <w:lvl w:ilvl="8">
      <w:start w:val="1"/>
      <w:numFmt w:val="decimal"/>
      <w:lvlText w:val="%1.%2.%3.%4.%5.%6.%7.%8.%9."/>
      <w:lvlJc w:val="left"/>
      <w:pPr>
        <w:tabs>
          <w:tab w:val="num" w:pos="-360"/>
        </w:tabs>
        <w:ind w:left="1440" w:hanging="1440"/>
      </w:pPr>
      <w:rPr>
        <w:rFonts w:ascii="Arial" w:eastAsia="Calibri" w:hAnsi="Arial" w:cs="Arial" w:hint="default"/>
        <w:b/>
        <w:sz w:val="18"/>
        <w:szCs w:val="18"/>
        <w:lang w:eastAsia="en-US"/>
      </w:rPr>
    </w:lvl>
  </w:abstractNum>
  <w:abstractNum w:abstractNumId="1">
    <w:nsid w:val="23D67D48"/>
    <w:multiLevelType w:val="multilevel"/>
    <w:tmpl w:val="0FFC8140"/>
    <w:styleLink w:val="WW8Num2"/>
    <w:lvl w:ilvl="0">
      <w:numFmt w:val="bullet"/>
      <w:lvlText w:val=""/>
      <w:lvlJc w:val="left"/>
      <w:pPr>
        <w:ind w:left="0" w:firstLine="0"/>
      </w:pPr>
      <w:rPr>
        <w:rFonts w:ascii="Symbol" w:hAnsi="Symbol" w:cs="Symbol"/>
        <w:color w:val="000000"/>
        <w:sz w:val="20"/>
        <w:szCs w:val="18"/>
        <w:lang w:eastAsia="pt-BR"/>
      </w:rPr>
    </w:lvl>
    <w:lvl w:ilvl="1">
      <w:numFmt w:val="bullet"/>
      <w:lvlText w:val="o"/>
      <w:lvlJc w:val="left"/>
      <w:pPr>
        <w:ind w:left="0" w:firstLine="0"/>
      </w:pPr>
      <w:rPr>
        <w:rFonts w:ascii="Courier New" w:hAnsi="Courier New" w:cs="Courier New"/>
        <w:sz w:val="20"/>
      </w:rPr>
    </w:lvl>
    <w:lvl w:ilvl="2">
      <w:numFmt w:val="bullet"/>
      <w:lvlText w:val=""/>
      <w:lvlJc w:val="left"/>
      <w:pPr>
        <w:ind w:left="0" w:firstLine="0"/>
      </w:pPr>
      <w:rPr>
        <w:rFonts w:ascii="Wingdings" w:hAnsi="Wingdings" w:cs="Wingdings"/>
        <w:sz w:val="20"/>
      </w:rPr>
    </w:lvl>
    <w:lvl w:ilvl="3">
      <w:numFmt w:val="bullet"/>
      <w:lvlText w:val=""/>
      <w:lvlJc w:val="left"/>
      <w:pPr>
        <w:ind w:left="0" w:firstLine="0"/>
      </w:pPr>
      <w:rPr>
        <w:rFonts w:ascii="Wingdings" w:hAnsi="Wingdings" w:cs="Wingdings"/>
        <w:sz w:val="20"/>
      </w:rPr>
    </w:lvl>
    <w:lvl w:ilvl="4">
      <w:numFmt w:val="bullet"/>
      <w:lvlText w:val=""/>
      <w:lvlJc w:val="left"/>
      <w:pPr>
        <w:ind w:left="0" w:firstLine="0"/>
      </w:pPr>
      <w:rPr>
        <w:rFonts w:ascii="Wingdings" w:hAnsi="Wingdings" w:cs="Wingdings"/>
        <w:sz w:val="20"/>
      </w:rPr>
    </w:lvl>
    <w:lvl w:ilvl="5">
      <w:numFmt w:val="bullet"/>
      <w:lvlText w:val=""/>
      <w:lvlJc w:val="left"/>
      <w:pPr>
        <w:ind w:left="0" w:firstLine="0"/>
      </w:pPr>
      <w:rPr>
        <w:rFonts w:ascii="Wingdings" w:hAnsi="Wingdings" w:cs="Wingdings"/>
        <w:sz w:val="20"/>
      </w:rPr>
    </w:lvl>
    <w:lvl w:ilvl="6">
      <w:numFmt w:val="bullet"/>
      <w:lvlText w:val=""/>
      <w:lvlJc w:val="left"/>
      <w:pPr>
        <w:ind w:left="0" w:firstLine="0"/>
      </w:pPr>
      <w:rPr>
        <w:rFonts w:ascii="Wingdings" w:hAnsi="Wingdings" w:cs="Wingdings"/>
        <w:sz w:val="20"/>
      </w:rPr>
    </w:lvl>
    <w:lvl w:ilvl="7">
      <w:numFmt w:val="bullet"/>
      <w:lvlText w:val=""/>
      <w:lvlJc w:val="left"/>
      <w:pPr>
        <w:ind w:left="0" w:firstLine="0"/>
      </w:pPr>
      <w:rPr>
        <w:rFonts w:ascii="Wingdings" w:hAnsi="Wingdings" w:cs="Wingdings"/>
        <w:sz w:val="20"/>
      </w:rPr>
    </w:lvl>
    <w:lvl w:ilvl="8">
      <w:numFmt w:val="bullet"/>
      <w:lvlText w:val=""/>
      <w:lvlJc w:val="left"/>
      <w:pPr>
        <w:ind w:left="0" w:firstLine="0"/>
      </w:pPr>
      <w:rPr>
        <w:rFonts w:ascii="Wingdings" w:hAnsi="Wingdings" w:cs="Wingdings"/>
        <w:sz w:val="20"/>
      </w:rPr>
    </w:lvl>
  </w:abstractNum>
  <w:abstractNum w:abstractNumId="2">
    <w:nsid w:val="28975019"/>
    <w:multiLevelType w:val="multilevel"/>
    <w:tmpl w:val="443415E8"/>
    <w:styleLink w:val="WW8Num4"/>
    <w:lvl w:ilvl="0">
      <w:numFmt w:val="bullet"/>
      <w:lvlText w:val=""/>
      <w:lvlJc w:val="left"/>
      <w:pPr>
        <w:ind w:left="0" w:firstLine="0"/>
      </w:pPr>
      <w:rPr>
        <w:rFonts w:ascii="Symbol" w:hAnsi="Symbol" w:cs="Symbol"/>
      </w:rPr>
    </w:lvl>
    <w:lvl w:ilvl="1">
      <w:numFmt w:val="bullet"/>
      <w:lvlText w:val="o"/>
      <w:lvlJc w:val="left"/>
      <w:pPr>
        <w:ind w:left="0" w:firstLine="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0" w:firstLine="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0" w:firstLine="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0" w:firstLine="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0" w:firstLine="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0" w:firstLine="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0" w:firstLine="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0" w:firstLine="0"/>
      </w:pPr>
      <w:rPr>
        <w:rFonts w:ascii="Wingdings" w:hAnsi="Wingdings" w:cs="Wingdings"/>
      </w:rPr>
    </w:lvl>
  </w:abstractNum>
  <w:abstractNum w:abstractNumId="3">
    <w:nsid w:val="3073719E"/>
    <w:multiLevelType w:val="multilevel"/>
    <w:tmpl w:val="3FD0593C"/>
    <w:lvl w:ilvl="0">
      <w:start w:val="1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">
    <w:nsid w:val="36D002CB"/>
    <w:multiLevelType w:val="multilevel"/>
    <w:tmpl w:val="8D24FF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9D274F0"/>
    <w:multiLevelType w:val="multilevel"/>
    <w:tmpl w:val="DDE2D9B8"/>
    <w:lvl w:ilvl="0">
      <w:start w:val="12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</w:rPr>
    </w:lvl>
  </w:abstractNum>
  <w:abstractNum w:abstractNumId="6">
    <w:nsid w:val="562D5686"/>
    <w:multiLevelType w:val="hybridMultilevel"/>
    <w:tmpl w:val="314461B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6B65295"/>
    <w:multiLevelType w:val="multilevel"/>
    <w:tmpl w:val="A8FC67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6F820B0"/>
    <w:multiLevelType w:val="hybridMultilevel"/>
    <w:tmpl w:val="53AA0FD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CF669DF"/>
    <w:multiLevelType w:val="multilevel"/>
    <w:tmpl w:val="B1685418"/>
    <w:lvl w:ilvl="0">
      <w:start w:val="1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0">
    <w:nsid w:val="70C51513"/>
    <w:multiLevelType w:val="hybridMultilevel"/>
    <w:tmpl w:val="888E477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7"/>
  </w:num>
  <w:num w:numId="3">
    <w:abstractNumId w:val="5"/>
  </w:num>
  <w:num w:numId="4">
    <w:abstractNumId w:val="10"/>
  </w:num>
  <w:num w:numId="5">
    <w:abstractNumId w:val="9"/>
  </w:num>
  <w:num w:numId="6">
    <w:abstractNumId w:val="3"/>
  </w:num>
  <w:num w:numId="7">
    <w:abstractNumId w:val="8"/>
  </w:num>
  <w:num w:numId="8">
    <w:abstractNumId w:val="4"/>
  </w:num>
  <w:num w:numId="9">
    <w:abstractNumId w:val="2"/>
  </w:num>
  <w:num w:numId="10">
    <w:abstractNumId w:val="2"/>
  </w:num>
  <w:num w:numId="11">
    <w:abstractNumId w:val="2"/>
  </w:num>
  <w:num w:numId="12">
    <w:abstractNumId w:val="6"/>
  </w:num>
  <w:num w:numId="13">
    <w:abstractNumId w:val="1"/>
  </w:num>
  <w:num w:numId="14">
    <w:abstractNumId w:val="1"/>
  </w:num>
  <w:num w:numId="15">
    <w:abstractNumId w:val="1"/>
  </w:num>
  <w:num w:numId="1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39F7"/>
    <w:rsid w:val="000054A5"/>
    <w:rsid w:val="000149E3"/>
    <w:rsid w:val="000510EB"/>
    <w:rsid w:val="00072F4B"/>
    <w:rsid w:val="0008521E"/>
    <w:rsid w:val="000939F6"/>
    <w:rsid w:val="000A6799"/>
    <w:rsid w:val="00101016"/>
    <w:rsid w:val="001875BD"/>
    <w:rsid w:val="001B3296"/>
    <w:rsid w:val="001C3457"/>
    <w:rsid w:val="001D1EFE"/>
    <w:rsid w:val="001F213A"/>
    <w:rsid w:val="0021412F"/>
    <w:rsid w:val="002438BE"/>
    <w:rsid w:val="002B5073"/>
    <w:rsid w:val="002F5893"/>
    <w:rsid w:val="00333FE8"/>
    <w:rsid w:val="003606DB"/>
    <w:rsid w:val="003B5D3C"/>
    <w:rsid w:val="003E1D66"/>
    <w:rsid w:val="003E4BFC"/>
    <w:rsid w:val="003F6B36"/>
    <w:rsid w:val="00431E76"/>
    <w:rsid w:val="0044299F"/>
    <w:rsid w:val="0046098E"/>
    <w:rsid w:val="004A4D3B"/>
    <w:rsid w:val="004E376F"/>
    <w:rsid w:val="004E4FC5"/>
    <w:rsid w:val="004F3EF8"/>
    <w:rsid w:val="00501AA6"/>
    <w:rsid w:val="0050642A"/>
    <w:rsid w:val="00511CA3"/>
    <w:rsid w:val="005620CD"/>
    <w:rsid w:val="00580E03"/>
    <w:rsid w:val="00582040"/>
    <w:rsid w:val="0059333A"/>
    <w:rsid w:val="005B39BD"/>
    <w:rsid w:val="005E63D2"/>
    <w:rsid w:val="005E6E83"/>
    <w:rsid w:val="00624691"/>
    <w:rsid w:val="00625338"/>
    <w:rsid w:val="00626706"/>
    <w:rsid w:val="00646363"/>
    <w:rsid w:val="00647778"/>
    <w:rsid w:val="00651428"/>
    <w:rsid w:val="00673290"/>
    <w:rsid w:val="006C2316"/>
    <w:rsid w:val="006E6306"/>
    <w:rsid w:val="006F1E55"/>
    <w:rsid w:val="00704FDB"/>
    <w:rsid w:val="00717EAF"/>
    <w:rsid w:val="007C0388"/>
    <w:rsid w:val="007C49D8"/>
    <w:rsid w:val="007D337C"/>
    <w:rsid w:val="007E296C"/>
    <w:rsid w:val="007E6B20"/>
    <w:rsid w:val="00834424"/>
    <w:rsid w:val="008347FF"/>
    <w:rsid w:val="008366A8"/>
    <w:rsid w:val="00840F53"/>
    <w:rsid w:val="00841076"/>
    <w:rsid w:val="00880120"/>
    <w:rsid w:val="008844E6"/>
    <w:rsid w:val="008A0FED"/>
    <w:rsid w:val="00904751"/>
    <w:rsid w:val="00907B8A"/>
    <w:rsid w:val="009263EA"/>
    <w:rsid w:val="00961AFC"/>
    <w:rsid w:val="00997A88"/>
    <w:rsid w:val="009A16E0"/>
    <w:rsid w:val="009E4FEE"/>
    <w:rsid w:val="00A515F4"/>
    <w:rsid w:val="00A53094"/>
    <w:rsid w:val="00A6635F"/>
    <w:rsid w:val="00AD4804"/>
    <w:rsid w:val="00B03DD7"/>
    <w:rsid w:val="00B03DED"/>
    <w:rsid w:val="00B12AA5"/>
    <w:rsid w:val="00B312C0"/>
    <w:rsid w:val="00BC027C"/>
    <w:rsid w:val="00BE0E41"/>
    <w:rsid w:val="00BE4F7A"/>
    <w:rsid w:val="00BF6B6A"/>
    <w:rsid w:val="00BF7E7D"/>
    <w:rsid w:val="00C30EBD"/>
    <w:rsid w:val="00C46461"/>
    <w:rsid w:val="00C63841"/>
    <w:rsid w:val="00C656B8"/>
    <w:rsid w:val="00C77B54"/>
    <w:rsid w:val="00C86EF4"/>
    <w:rsid w:val="00C95CB6"/>
    <w:rsid w:val="00CC24A2"/>
    <w:rsid w:val="00CF14A3"/>
    <w:rsid w:val="00D200EC"/>
    <w:rsid w:val="00D27C93"/>
    <w:rsid w:val="00D454E5"/>
    <w:rsid w:val="00D8074D"/>
    <w:rsid w:val="00DD678D"/>
    <w:rsid w:val="00DE156C"/>
    <w:rsid w:val="00E00FAC"/>
    <w:rsid w:val="00E153CF"/>
    <w:rsid w:val="00E62766"/>
    <w:rsid w:val="00E71EC0"/>
    <w:rsid w:val="00EC2F06"/>
    <w:rsid w:val="00EC6EBE"/>
    <w:rsid w:val="00ED210E"/>
    <w:rsid w:val="00EF3F2A"/>
    <w:rsid w:val="00F05B7E"/>
    <w:rsid w:val="00F15609"/>
    <w:rsid w:val="00F34D13"/>
    <w:rsid w:val="00F3655B"/>
    <w:rsid w:val="00F36950"/>
    <w:rsid w:val="00F3751E"/>
    <w:rsid w:val="00F439F7"/>
    <w:rsid w:val="00F74DEB"/>
    <w:rsid w:val="00F86708"/>
    <w:rsid w:val="00F97153"/>
    <w:rsid w:val="00FA4294"/>
    <w:rsid w:val="00FF6E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har"/>
    <w:uiPriority w:val="1"/>
    <w:semiHidden/>
    <w:unhideWhenUsed/>
    <w:qFormat/>
    <w:rsid w:val="00C63841"/>
    <w:pPr>
      <w:widowControl w:val="0"/>
      <w:autoSpaceDE w:val="0"/>
      <w:autoSpaceDN w:val="0"/>
      <w:spacing w:after="0" w:line="240" w:lineRule="auto"/>
      <w:ind w:left="368" w:hanging="253"/>
      <w:outlineLvl w:val="1"/>
    </w:pPr>
    <w:rPr>
      <w:rFonts w:ascii="Arial" w:eastAsia="Arial" w:hAnsi="Arial" w:cs="Arial"/>
      <w:b/>
      <w:bCs/>
      <w:sz w:val="18"/>
      <w:szCs w:val="1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nhideWhenUsed/>
    <w:rsid w:val="00F439F7"/>
    <w:rPr>
      <w:color w:val="0000FF"/>
      <w:u w:val="single"/>
    </w:rPr>
  </w:style>
  <w:style w:type="character" w:styleId="nfase">
    <w:name w:val="Emphasis"/>
    <w:basedOn w:val="Fontepargpadro"/>
    <w:uiPriority w:val="20"/>
    <w:qFormat/>
    <w:rsid w:val="00F439F7"/>
    <w:rPr>
      <w:i/>
      <w:iCs/>
    </w:rPr>
  </w:style>
  <w:style w:type="paragraph" w:styleId="NormalWeb">
    <w:name w:val="Normal (Web)"/>
    <w:basedOn w:val="Normal"/>
    <w:uiPriority w:val="99"/>
    <w:unhideWhenUsed/>
    <w:rsid w:val="00F439F7"/>
    <w:pPr>
      <w:spacing w:before="100" w:beforeAutospacing="1" w:after="142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customStyle="1" w:styleId="western">
    <w:name w:val="western"/>
    <w:basedOn w:val="Normal"/>
    <w:rsid w:val="00F439F7"/>
    <w:pPr>
      <w:spacing w:before="100" w:beforeAutospacing="1" w:after="142"/>
    </w:pPr>
    <w:rPr>
      <w:rFonts w:ascii="Times New Roman" w:eastAsia="Times New Roman" w:hAnsi="Times New Roman" w:cs="Times New Roman"/>
      <w:color w:val="000000"/>
      <w:sz w:val="20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44299F"/>
    <w:pPr>
      <w:widowControl w:val="0"/>
      <w:suppressAutoHyphens/>
      <w:autoSpaceDE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customStyle="1" w:styleId="tabelatextoalinhadoesquerda">
    <w:name w:val="tabela_texto_alinhado_esquerda"/>
    <w:basedOn w:val="Normal"/>
    <w:rsid w:val="00DD67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formsecaotextoesquerda">
    <w:name w:val="form_secao_texto_esquerda"/>
    <w:basedOn w:val="Normal"/>
    <w:rsid w:val="006246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624691"/>
    <w:rPr>
      <w:b/>
      <w:bCs/>
    </w:rPr>
  </w:style>
  <w:style w:type="paragraph" w:styleId="TextosemFormatao">
    <w:name w:val="Plain Text"/>
    <w:basedOn w:val="Normal"/>
    <w:link w:val="TextosemFormataoChar"/>
    <w:uiPriority w:val="99"/>
    <w:unhideWhenUsed/>
    <w:rsid w:val="005B39BD"/>
    <w:pPr>
      <w:autoSpaceDN w:val="0"/>
      <w:spacing w:after="0" w:line="240" w:lineRule="auto"/>
    </w:pPr>
    <w:rPr>
      <w:rFonts w:ascii="Calibri" w:eastAsia="Calibri" w:hAnsi="Calibri" w:cs="Calibri"/>
      <w:kern w:val="3"/>
      <w:lang w:eastAsia="zh-CN"/>
    </w:rPr>
  </w:style>
  <w:style w:type="character" w:customStyle="1" w:styleId="TextosemFormataoChar">
    <w:name w:val="Texto sem Formatação Char"/>
    <w:basedOn w:val="Fontepargpadro"/>
    <w:link w:val="TextosemFormatao"/>
    <w:uiPriority w:val="99"/>
    <w:rsid w:val="005B39BD"/>
    <w:rPr>
      <w:rFonts w:ascii="Calibri" w:eastAsia="Calibri" w:hAnsi="Calibri" w:cs="Calibri"/>
      <w:kern w:val="3"/>
      <w:lang w:eastAsia="zh-CN"/>
    </w:rPr>
  </w:style>
  <w:style w:type="paragraph" w:customStyle="1" w:styleId="Textbody">
    <w:name w:val="Text body"/>
    <w:basedOn w:val="Normal"/>
    <w:rsid w:val="005B39BD"/>
    <w:pPr>
      <w:suppressAutoHyphens/>
      <w:autoSpaceDN w:val="0"/>
      <w:spacing w:after="140"/>
    </w:pPr>
    <w:rPr>
      <w:rFonts w:ascii="Calibri" w:eastAsia="Calibri" w:hAnsi="Calibri" w:cs="Calibri"/>
      <w:kern w:val="3"/>
      <w:lang w:eastAsia="zh-CN"/>
    </w:rPr>
  </w:style>
  <w:style w:type="character" w:customStyle="1" w:styleId="Internetlink">
    <w:name w:val="Internet link"/>
    <w:rsid w:val="005B39BD"/>
    <w:rPr>
      <w:color w:val="0000FF"/>
      <w:u w:val="single" w:color="000000"/>
    </w:rPr>
  </w:style>
  <w:style w:type="numbering" w:customStyle="1" w:styleId="WW8Num4">
    <w:name w:val="WW8Num4"/>
    <w:rsid w:val="005B39BD"/>
    <w:pPr>
      <w:numPr>
        <w:numId w:val="9"/>
      </w:numPr>
    </w:pPr>
  </w:style>
  <w:style w:type="paragraph" w:customStyle="1" w:styleId="formsecaotextojustificado">
    <w:name w:val="form_secao_texto_justificado"/>
    <w:basedOn w:val="Normal"/>
    <w:rsid w:val="00F34D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2Char">
    <w:name w:val="Título 2 Char"/>
    <w:basedOn w:val="Fontepargpadro"/>
    <w:link w:val="Ttulo2"/>
    <w:uiPriority w:val="1"/>
    <w:semiHidden/>
    <w:rsid w:val="00C63841"/>
    <w:rPr>
      <w:rFonts w:ascii="Arial" w:eastAsia="Arial" w:hAnsi="Arial" w:cs="Arial"/>
      <w:b/>
      <w:bCs/>
      <w:sz w:val="18"/>
      <w:szCs w:val="18"/>
    </w:rPr>
  </w:style>
  <w:style w:type="paragraph" w:customStyle="1" w:styleId="Standard">
    <w:name w:val="Standard"/>
    <w:rsid w:val="00D27C93"/>
    <w:pPr>
      <w:suppressAutoHyphens/>
      <w:autoSpaceDN w:val="0"/>
    </w:pPr>
    <w:rPr>
      <w:rFonts w:ascii="Calibri" w:eastAsia="Calibri" w:hAnsi="Calibri" w:cs="Calibri"/>
      <w:kern w:val="3"/>
      <w:lang w:eastAsia="zh-CN"/>
    </w:rPr>
  </w:style>
  <w:style w:type="numbering" w:customStyle="1" w:styleId="WW8Num2">
    <w:name w:val="WW8Num2"/>
    <w:rsid w:val="00D27C93"/>
    <w:pPr>
      <w:numPr>
        <w:numId w:val="13"/>
      </w:numPr>
    </w:pPr>
  </w:style>
  <w:style w:type="character" w:customStyle="1" w:styleId="Nenhum">
    <w:name w:val="Nenhum"/>
    <w:rsid w:val="00D27C9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har"/>
    <w:uiPriority w:val="1"/>
    <w:semiHidden/>
    <w:unhideWhenUsed/>
    <w:qFormat/>
    <w:rsid w:val="00C63841"/>
    <w:pPr>
      <w:widowControl w:val="0"/>
      <w:autoSpaceDE w:val="0"/>
      <w:autoSpaceDN w:val="0"/>
      <w:spacing w:after="0" w:line="240" w:lineRule="auto"/>
      <w:ind w:left="368" w:hanging="253"/>
      <w:outlineLvl w:val="1"/>
    </w:pPr>
    <w:rPr>
      <w:rFonts w:ascii="Arial" w:eastAsia="Arial" w:hAnsi="Arial" w:cs="Arial"/>
      <w:b/>
      <w:bCs/>
      <w:sz w:val="18"/>
      <w:szCs w:val="1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nhideWhenUsed/>
    <w:rsid w:val="00F439F7"/>
    <w:rPr>
      <w:color w:val="0000FF"/>
      <w:u w:val="single"/>
    </w:rPr>
  </w:style>
  <w:style w:type="character" w:styleId="nfase">
    <w:name w:val="Emphasis"/>
    <w:basedOn w:val="Fontepargpadro"/>
    <w:uiPriority w:val="20"/>
    <w:qFormat/>
    <w:rsid w:val="00F439F7"/>
    <w:rPr>
      <w:i/>
      <w:iCs/>
    </w:rPr>
  </w:style>
  <w:style w:type="paragraph" w:styleId="NormalWeb">
    <w:name w:val="Normal (Web)"/>
    <w:basedOn w:val="Normal"/>
    <w:uiPriority w:val="99"/>
    <w:unhideWhenUsed/>
    <w:rsid w:val="00F439F7"/>
    <w:pPr>
      <w:spacing w:before="100" w:beforeAutospacing="1" w:after="142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customStyle="1" w:styleId="western">
    <w:name w:val="western"/>
    <w:basedOn w:val="Normal"/>
    <w:rsid w:val="00F439F7"/>
    <w:pPr>
      <w:spacing w:before="100" w:beforeAutospacing="1" w:after="142"/>
    </w:pPr>
    <w:rPr>
      <w:rFonts w:ascii="Times New Roman" w:eastAsia="Times New Roman" w:hAnsi="Times New Roman" w:cs="Times New Roman"/>
      <w:color w:val="000000"/>
      <w:sz w:val="20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44299F"/>
    <w:pPr>
      <w:widowControl w:val="0"/>
      <w:suppressAutoHyphens/>
      <w:autoSpaceDE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customStyle="1" w:styleId="tabelatextoalinhadoesquerda">
    <w:name w:val="tabela_texto_alinhado_esquerda"/>
    <w:basedOn w:val="Normal"/>
    <w:rsid w:val="00DD67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formsecaotextoesquerda">
    <w:name w:val="form_secao_texto_esquerda"/>
    <w:basedOn w:val="Normal"/>
    <w:rsid w:val="006246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624691"/>
    <w:rPr>
      <w:b/>
      <w:bCs/>
    </w:rPr>
  </w:style>
  <w:style w:type="paragraph" w:styleId="TextosemFormatao">
    <w:name w:val="Plain Text"/>
    <w:basedOn w:val="Normal"/>
    <w:link w:val="TextosemFormataoChar"/>
    <w:uiPriority w:val="99"/>
    <w:unhideWhenUsed/>
    <w:rsid w:val="005B39BD"/>
    <w:pPr>
      <w:autoSpaceDN w:val="0"/>
      <w:spacing w:after="0" w:line="240" w:lineRule="auto"/>
    </w:pPr>
    <w:rPr>
      <w:rFonts w:ascii="Calibri" w:eastAsia="Calibri" w:hAnsi="Calibri" w:cs="Calibri"/>
      <w:kern w:val="3"/>
      <w:lang w:eastAsia="zh-CN"/>
    </w:rPr>
  </w:style>
  <w:style w:type="character" w:customStyle="1" w:styleId="TextosemFormataoChar">
    <w:name w:val="Texto sem Formatação Char"/>
    <w:basedOn w:val="Fontepargpadro"/>
    <w:link w:val="TextosemFormatao"/>
    <w:uiPriority w:val="99"/>
    <w:rsid w:val="005B39BD"/>
    <w:rPr>
      <w:rFonts w:ascii="Calibri" w:eastAsia="Calibri" w:hAnsi="Calibri" w:cs="Calibri"/>
      <w:kern w:val="3"/>
      <w:lang w:eastAsia="zh-CN"/>
    </w:rPr>
  </w:style>
  <w:style w:type="paragraph" w:customStyle="1" w:styleId="Textbody">
    <w:name w:val="Text body"/>
    <w:basedOn w:val="Normal"/>
    <w:rsid w:val="005B39BD"/>
    <w:pPr>
      <w:suppressAutoHyphens/>
      <w:autoSpaceDN w:val="0"/>
      <w:spacing w:after="140"/>
    </w:pPr>
    <w:rPr>
      <w:rFonts w:ascii="Calibri" w:eastAsia="Calibri" w:hAnsi="Calibri" w:cs="Calibri"/>
      <w:kern w:val="3"/>
      <w:lang w:eastAsia="zh-CN"/>
    </w:rPr>
  </w:style>
  <w:style w:type="character" w:customStyle="1" w:styleId="Internetlink">
    <w:name w:val="Internet link"/>
    <w:rsid w:val="005B39BD"/>
    <w:rPr>
      <w:color w:val="0000FF"/>
      <w:u w:val="single" w:color="000000"/>
    </w:rPr>
  </w:style>
  <w:style w:type="numbering" w:customStyle="1" w:styleId="WW8Num4">
    <w:name w:val="WW8Num4"/>
    <w:rsid w:val="005B39BD"/>
    <w:pPr>
      <w:numPr>
        <w:numId w:val="9"/>
      </w:numPr>
    </w:pPr>
  </w:style>
  <w:style w:type="paragraph" w:customStyle="1" w:styleId="formsecaotextojustificado">
    <w:name w:val="form_secao_texto_justificado"/>
    <w:basedOn w:val="Normal"/>
    <w:rsid w:val="00F34D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2Char">
    <w:name w:val="Título 2 Char"/>
    <w:basedOn w:val="Fontepargpadro"/>
    <w:link w:val="Ttulo2"/>
    <w:uiPriority w:val="1"/>
    <w:semiHidden/>
    <w:rsid w:val="00C63841"/>
    <w:rPr>
      <w:rFonts w:ascii="Arial" w:eastAsia="Arial" w:hAnsi="Arial" w:cs="Arial"/>
      <w:b/>
      <w:bCs/>
      <w:sz w:val="18"/>
      <w:szCs w:val="18"/>
    </w:rPr>
  </w:style>
  <w:style w:type="paragraph" w:customStyle="1" w:styleId="Standard">
    <w:name w:val="Standard"/>
    <w:rsid w:val="00D27C93"/>
    <w:pPr>
      <w:suppressAutoHyphens/>
      <w:autoSpaceDN w:val="0"/>
    </w:pPr>
    <w:rPr>
      <w:rFonts w:ascii="Calibri" w:eastAsia="Calibri" w:hAnsi="Calibri" w:cs="Calibri"/>
      <w:kern w:val="3"/>
      <w:lang w:eastAsia="zh-CN"/>
    </w:rPr>
  </w:style>
  <w:style w:type="numbering" w:customStyle="1" w:styleId="WW8Num2">
    <w:name w:val="WW8Num2"/>
    <w:rsid w:val="00D27C93"/>
    <w:pPr>
      <w:numPr>
        <w:numId w:val="13"/>
      </w:numPr>
    </w:pPr>
  </w:style>
  <w:style w:type="character" w:customStyle="1" w:styleId="Nenhum">
    <w:name w:val="Nenhum"/>
    <w:rsid w:val="00D27C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1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9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8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5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2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6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32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91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24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8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49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12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1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16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85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67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69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74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82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82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5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9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59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iga.tjmg.jus.br" TargetMode="External"/><Relationship Id="rId13" Type="http://schemas.openxmlformats.org/officeDocument/2006/relationships/hyperlink" Target="mailto:cofor23@tjmg.jus.br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siga.tjmg.jus.br/mod/cadastro/index.php?cursoid=cur2273" TargetMode="External"/><Relationship Id="rId12" Type="http://schemas.openxmlformats.org/officeDocument/2006/relationships/hyperlink" Target="mailto:cofor23@tjmg.jus.b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iga.tjmg.jus.br/mod/cadastro/index.php?cursoid=cur2271" TargetMode="External"/><Relationship Id="rId11" Type="http://schemas.openxmlformats.org/officeDocument/2006/relationships/hyperlink" Target="http://www.siga.tjmg.jus.br/faleconosco/FormFaleConosco.php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siga.tjmg.jus.br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ejef.tjmg.jus.br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1284</Words>
  <Characters>6937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Bruna Colares Teixeira</dc:creator>
  <cp:lastModifiedBy>Fabiane Procopio Teixeira</cp:lastModifiedBy>
  <cp:revision>8</cp:revision>
  <cp:lastPrinted>2023-06-13T21:14:00Z</cp:lastPrinted>
  <dcterms:created xsi:type="dcterms:W3CDTF">2023-06-12T17:17:00Z</dcterms:created>
  <dcterms:modified xsi:type="dcterms:W3CDTF">2023-06-13T21:14:00Z</dcterms:modified>
</cp:coreProperties>
</file>